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69B0" w14:textId="77777777" w:rsidR="00F260BC" w:rsidRDefault="00525781" w:rsidP="00F260BC">
      <w:pPr>
        <w:jc w:val="center"/>
        <w:rPr>
          <w:spacing w:val="-3"/>
        </w:rPr>
      </w:pPr>
      <w:r>
        <w:rPr>
          <w:noProof/>
          <w:spacing w:val="-3"/>
        </w:rPr>
        <w:drawing>
          <wp:inline distT="0" distB="0" distL="0" distR="0" wp14:anchorId="00F19352" wp14:editId="4EAD7054">
            <wp:extent cx="828675" cy="71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28675" cy="714375"/>
                    </a:xfrm>
                    <a:prstGeom prst="rect">
                      <a:avLst/>
                    </a:prstGeom>
                    <a:noFill/>
                    <a:ln w="9525">
                      <a:noFill/>
                      <a:miter lim="800000"/>
                      <a:headEnd/>
                      <a:tailEnd/>
                    </a:ln>
                  </pic:spPr>
                </pic:pic>
              </a:graphicData>
            </a:graphic>
          </wp:inline>
        </w:drawing>
      </w:r>
    </w:p>
    <w:p w14:paraId="11EE4B73" w14:textId="77777777" w:rsidR="00F260BC" w:rsidRDefault="00F260BC" w:rsidP="00F260BC">
      <w:pPr>
        <w:jc w:val="center"/>
        <w:rPr>
          <w:spacing w:val="-3"/>
        </w:rPr>
      </w:pPr>
    </w:p>
    <w:p w14:paraId="7DD12B54" w14:textId="77777777" w:rsidR="00F260BC" w:rsidRDefault="00F260BC" w:rsidP="00F260BC">
      <w:pPr>
        <w:jc w:val="center"/>
        <w:rPr>
          <w:spacing w:val="-3"/>
          <w:sz w:val="16"/>
        </w:rPr>
      </w:pPr>
      <w:r>
        <w:rPr>
          <w:spacing w:val="-3"/>
          <w:sz w:val="16"/>
        </w:rPr>
        <w:t xml:space="preserve">STATE OF </w:t>
      </w:r>
      <w:smartTag w:uri="urn:schemas-microsoft-com:office:smarttags" w:element="place">
        <w:smartTag w:uri="urn:schemas-microsoft-com:office:smarttags" w:element="State">
          <w:r>
            <w:rPr>
              <w:spacing w:val="-3"/>
              <w:sz w:val="16"/>
            </w:rPr>
            <w:t>DELAWARE</w:t>
          </w:r>
        </w:smartTag>
      </w:smartTag>
    </w:p>
    <w:p w14:paraId="5C782A54" w14:textId="77777777" w:rsidR="00F260BC" w:rsidRDefault="00F260BC" w:rsidP="00F260BC">
      <w:pPr>
        <w:jc w:val="center"/>
        <w:rPr>
          <w:spacing w:val="-3"/>
          <w:sz w:val="16"/>
        </w:rPr>
      </w:pPr>
      <w:r>
        <w:rPr>
          <w:spacing w:val="-3"/>
          <w:sz w:val="16"/>
        </w:rPr>
        <w:t>DEPARTMENT OF CORRECTION</w:t>
      </w:r>
    </w:p>
    <w:p w14:paraId="08FCB940" w14:textId="77777777" w:rsidR="00F260BC" w:rsidRDefault="00F260BC" w:rsidP="00F260BC">
      <w:pPr>
        <w:jc w:val="center"/>
        <w:rPr>
          <w:b/>
          <w:spacing w:val="-3"/>
          <w:sz w:val="18"/>
        </w:rPr>
      </w:pPr>
      <w:r>
        <w:rPr>
          <w:b/>
          <w:spacing w:val="-3"/>
          <w:sz w:val="18"/>
        </w:rPr>
        <w:t>BUREAU OF COMMUNITY CORRECTIONS</w:t>
      </w:r>
    </w:p>
    <w:p w14:paraId="625B92D5" w14:textId="22044983" w:rsidR="00F260BC" w:rsidRDefault="00F260BC" w:rsidP="00F260BC">
      <w:pPr>
        <w:jc w:val="center"/>
        <w:rPr>
          <w:spacing w:val="-3"/>
          <w:sz w:val="16"/>
        </w:rPr>
      </w:pPr>
      <w:r>
        <w:rPr>
          <w:spacing w:val="-3"/>
          <w:sz w:val="16"/>
        </w:rPr>
        <w:t xml:space="preserve">245 </w:t>
      </w:r>
      <w:r w:rsidR="00716722">
        <w:rPr>
          <w:spacing w:val="-3"/>
          <w:sz w:val="16"/>
        </w:rPr>
        <w:t>McKee</w:t>
      </w:r>
      <w:r>
        <w:rPr>
          <w:spacing w:val="-3"/>
          <w:sz w:val="16"/>
        </w:rPr>
        <w:t xml:space="preserve"> ROAD</w:t>
      </w:r>
    </w:p>
    <w:p w14:paraId="6E1CD343" w14:textId="77777777" w:rsidR="00F260BC" w:rsidRDefault="00F260BC" w:rsidP="00F260BC">
      <w:pPr>
        <w:jc w:val="center"/>
        <w:rPr>
          <w:spacing w:val="-3"/>
          <w:sz w:val="16"/>
        </w:rPr>
      </w:pPr>
      <w:smartTag w:uri="urn:schemas-microsoft-com:office:smarttags" w:element="City">
        <w:r>
          <w:rPr>
            <w:spacing w:val="-3"/>
            <w:sz w:val="16"/>
          </w:rPr>
          <w:t>DOVER</w:t>
        </w:r>
      </w:smartTag>
      <w:r>
        <w:rPr>
          <w:spacing w:val="-3"/>
          <w:sz w:val="16"/>
        </w:rPr>
        <w:t xml:space="preserve">, </w:t>
      </w:r>
      <w:smartTag w:uri="urn:schemas-microsoft-com:office:smarttags" w:element="State">
        <w:r>
          <w:rPr>
            <w:spacing w:val="-3"/>
            <w:sz w:val="16"/>
          </w:rPr>
          <w:t>DELAWARE</w:t>
        </w:r>
      </w:smartTag>
      <w:r>
        <w:rPr>
          <w:spacing w:val="-3"/>
          <w:sz w:val="16"/>
        </w:rPr>
        <w:t xml:space="preserve">  19904</w:t>
      </w:r>
    </w:p>
    <w:p w14:paraId="62E1A208" w14:textId="77777777" w:rsidR="00C40AC6" w:rsidRDefault="00C40AC6" w:rsidP="00F260BC">
      <w:pPr>
        <w:jc w:val="center"/>
        <w:rPr>
          <w:spacing w:val="-3"/>
          <w:sz w:val="16"/>
        </w:rPr>
      </w:pPr>
    </w:p>
    <w:p w14:paraId="0511EDF1" w14:textId="77777777" w:rsidR="00C40AC6" w:rsidRDefault="00C40AC6" w:rsidP="00F260BC">
      <w:pPr>
        <w:jc w:val="center"/>
      </w:pPr>
    </w:p>
    <w:p w14:paraId="1BE1F2A5" w14:textId="77777777" w:rsidR="001B23A8" w:rsidRDefault="00C40AC6">
      <w:r>
        <w:t>State Council for Interstate Adult Offender Supervision – Meeting Minutes</w:t>
      </w:r>
    </w:p>
    <w:p w14:paraId="46267158" w14:textId="77777777" w:rsidR="00C40AC6" w:rsidRDefault="00C40AC6"/>
    <w:p w14:paraId="4BD708CC" w14:textId="52029B7F" w:rsidR="00C40AC6" w:rsidRDefault="00EE605C">
      <w:r>
        <w:t>September 25, 2023</w:t>
      </w:r>
    </w:p>
    <w:p w14:paraId="13794D0F" w14:textId="77777777" w:rsidR="00C40AC6" w:rsidRDefault="00C40AC6">
      <w:r>
        <w:tab/>
      </w:r>
    </w:p>
    <w:p w14:paraId="7310CFB9" w14:textId="0F9C8A3A" w:rsidR="00C40AC6" w:rsidRDefault="0001608D">
      <w:r w:rsidRPr="00873120">
        <w:rPr>
          <w:u w:val="single"/>
        </w:rPr>
        <w:t>Members</w:t>
      </w:r>
      <w:r w:rsidRPr="001808C4">
        <w:rPr>
          <w:u w:val="single"/>
        </w:rPr>
        <w:t xml:space="preserve"> </w:t>
      </w:r>
      <w:r w:rsidR="00C40AC6" w:rsidRPr="001808C4">
        <w:rPr>
          <w:u w:val="single"/>
        </w:rPr>
        <w:t>Present</w:t>
      </w:r>
      <w:r w:rsidR="00C40AC6">
        <w:t xml:space="preserve">:  </w:t>
      </w:r>
      <w:r w:rsidR="002A55C8">
        <w:t xml:space="preserve">Heidi Collier, </w:t>
      </w:r>
      <w:r w:rsidR="00C40AC6">
        <w:t>Interstate Compa</w:t>
      </w:r>
      <w:r w:rsidR="00A528B9">
        <w:t>c</w:t>
      </w:r>
      <w:r w:rsidR="00C40AC6">
        <w:t xml:space="preserve">t Commissioner; </w:t>
      </w:r>
      <w:r w:rsidR="00716722">
        <w:t>Supervisor</w:t>
      </w:r>
      <w:r w:rsidR="00676879">
        <w:t xml:space="preserve"> </w:t>
      </w:r>
      <w:r w:rsidR="002A55C8">
        <w:t xml:space="preserve">Christopher DeNunzio, </w:t>
      </w:r>
      <w:r w:rsidR="00676879">
        <w:t xml:space="preserve">Deputy </w:t>
      </w:r>
      <w:r w:rsidR="002A55C8">
        <w:t>Compact Administrator</w:t>
      </w:r>
      <w:r w:rsidR="00676879">
        <w:t xml:space="preserve"> </w:t>
      </w:r>
      <w:r w:rsidR="002A55C8">
        <w:t xml:space="preserve">Melissa Kearney, Director of Probation &amp; Parole; Honorable Paul Wallace, Superior </w:t>
      </w:r>
      <w:r w:rsidR="00C566EC">
        <w:t>Court; Melissa</w:t>
      </w:r>
      <w:r w:rsidR="002A55C8">
        <w:t xml:space="preserve"> Pleasanton, Domestic Violence Coordinator</w:t>
      </w:r>
      <w:r w:rsidR="00BF7C0D">
        <w:t>; Krista Griffith, State Representative</w:t>
      </w:r>
    </w:p>
    <w:p w14:paraId="493C424B" w14:textId="77777777" w:rsidR="002A55C8" w:rsidRDefault="002A55C8"/>
    <w:p w14:paraId="27CD5C06" w14:textId="77777777" w:rsidR="00EE605C" w:rsidRDefault="00C40AC6" w:rsidP="00EE605C">
      <w:r w:rsidRPr="001808C4">
        <w:rPr>
          <w:u w:val="single"/>
        </w:rPr>
        <w:t>Absent:</w:t>
      </w:r>
      <w:r>
        <w:t xml:space="preserve">  </w:t>
      </w:r>
      <w:r w:rsidR="002A55C8">
        <w:t>Jessica Carino</w:t>
      </w:r>
      <w:r>
        <w:t>,</w:t>
      </w:r>
      <w:r w:rsidR="002A55C8">
        <w:t xml:space="preserve"> Victims of Domestic Violence</w:t>
      </w:r>
      <w:r w:rsidR="00EE605C">
        <w:t>; Senator Marie Pinkney</w:t>
      </w:r>
    </w:p>
    <w:p w14:paraId="353B3723" w14:textId="77777777" w:rsidR="00C40AC6" w:rsidRDefault="00C40AC6"/>
    <w:p w14:paraId="2CAB9CC4" w14:textId="05C3C9B2" w:rsidR="001808C4" w:rsidRDefault="00C40AC6" w:rsidP="001808C4">
      <w:pPr>
        <w:pStyle w:val="ListParagraph"/>
        <w:numPr>
          <w:ilvl w:val="0"/>
          <w:numId w:val="1"/>
        </w:numPr>
      </w:pPr>
      <w:r w:rsidRPr="00702027">
        <w:t>Call to Order</w:t>
      </w:r>
      <w:r>
        <w:t xml:space="preserve"> – Commissioner </w:t>
      </w:r>
      <w:r w:rsidR="002A55C8">
        <w:t xml:space="preserve">Collier </w:t>
      </w:r>
      <w:r>
        <w:t xml:space="preserve">called to order the </w:t>
      </w:r>
      <w:r w:rsidR="00676879">
        <w:t>State Council for Interstate Adult Offender Supervision meeting</w:t>
      </w:r>
      <w:r>
        <w:t xml:space="preserve"> at </w:t>
      </w:r>
      <w:r w:rsidR="00702027">
        <w:t>11:0</w:t>
      </w:r>
      <w:r w:rsidR="00BF7C0D">
        <w:t>5</w:t>
      </w:r>
      <w:r w:rsidR="00702027">
        <w:t xml:space="preserve"> a</w:t>
      </w:r>
      <w:r>
        <w:t xml:space="preserve">.m. on </w:t>
      </w:r>
      <w:r w:rsidR="00EE605C">
        <w:t>Monday, September 25, 2023</w:t>
      </w:r>
      <w:r w:rsidR="00702027">
        <w:t xml:space="preserve">, via Zoom.  </w:t>
      </w:r>
    </w:p>
    <w:p w14:paraId="6A02C24D" w14:textId="77777777" w:rsidR="00702027" w:rsidRDefault="00702027" w:rsidP="00702027">
      <w:pPr>
        <w:pStyle w:val="ListParagraph"/>
      </w:pPr>
    </w:p>
    <w:p w14:paraId="7846CA10" w14:textId="686E6505" w:rsidR="00B92F95" w:rsidRDefault="001808C4" w:rsidP="00C40AC6">
      <w:pPr>
        <w:pStyle w:val="ListParagraph"/>
        <w:numPr>
          <w:ilvl w:val="0"/>
          <w:numId w:val="1"/>
        </w:numPr>
      </w:pPr>
      <w:r w:rsidRPr="00702027">
        <w:t xml:space="preserve">Commissioner </w:t>
      </w:r>
      <w:r w:rsidR="00702027">
        <w:t xml:space="preserve">Collier called to review the </w:t>
      </w:r>
      <w:r w:rsidR="00566DDA">
        <w:t xml:space="preserve">December 15, </w:t>
      </w:r>
      <w:r w:rsidR="003E7EDA">
        <w:t>2022,</w:t>
      </w:r>
      <w:r w:rsidR="00566DDA">
        <w:t xml:space="preserve"> minutes</w:t>
      </w:r>
      <w:r w:rsidR="00BF7C0D">
        <w:t xml:space="preserve">.  </w:t>
      </w:r>
      <w:r w:rsidR="00B92F95">
        <w:t>Director Kearney moved to adopt the minutes</w:t>
      </w:r>
      <w:r w:rsidR="00676879">
        <w:t>,</w:t>
      </w:r>
      <w:r w:rsidR="00B92F95">
        <w:t xml:space="preserve"> and </w:t>
      </w:r>
      <w:r w:rsidR="00C94526">
        <w:t xml:space="preserve">Judge Wallace </w:t>
      </w:r>
      <w:r w:rsidR="00716722">
        <w:t>s</w:t>
      </w:r>
      <w:r w:rsidR="00B92F95">
        <w:t>econded the motion.</w:t>
      </w:r>
    </w:p>
    <w:p w14:paraId="417C6BF1" w14:textId="77777777" w:rsidR="00B92F95" w:rsidRDefault="00B92F95" w:rsidP="00B92F95">
      <w:pPr>
        <w:pStyle w:val="ListParagraph"/>
      </w:pPr>
    </w:p>
    <w:p w14:paraId="5CDDBBD9" w14:textId="693905B8" w:rsidR="00B92F95" w:rsidRDefault="00B92F95" w:rsidP="00B92F95">
      <w:pPr>
        <w:pStyle w:val="ListParagraph"/>
        <w:numPr>
          <w:ilvl w:val="0"/>
          <w:numId w:val="1"/>
        </w:numPr>
      </w:pPr>
      <w:r w:rsidRPr="00702027">
        <w:t xml:space="preserve">Commissioner </w:t>
      </w:r>
      <w:r>
        <w:t xml:space="preserve">Collier called to review the agenda for this meeting. </w:t>
      </w:r>
      <w:r w:rsidR="00C94526">
        <w:t>Direc</w:t>
      </w:r>
      <w:r>
        <w:t>tor</w:t>
      </w:r>
      <w:r w:rsidR="00C94526">
        <w:t xml:space="preserve"> Kearney </w:t>
      </w:r>
      <w:r>
        <w:t>moved to adopt the agenda</w:t>
      </w:r>
      <w:r w:rsidR="00676879">
        <w:t>,</w:t>
      </w:r>
      <w:r>
        <w:t xml:space="preserve"> and </w:t>
      </w:r>
      <w:r w:rsidR="00C94526">
        <w:t xml:space="preserve">Judge Wallace </w:t>
      </w:r>
      <w:r w:rsidR="00716722">
        <w:t>s</w:t>
      </w:r>
      <w:r>
        <w:t>econded the motion.</w:t>
      </w:r>
    </w:p>
    <w:p w14:paraId="3A21F445" w14:textId="77777777" w:rsidR="00B84000" w:rsidRDefault="00B84000" w:rsidP="00B84000">
      <w:pPr>
        <w:pStyle w:val="ListParagraph"/>
      </w:pPr>
    </w:p>
    <w:p w14:paraId="0DF36C43" w14:textId="07AC4F8D" w:rsidR="00C94526" w:rsidRDefault="00716722" w:rsidP="00843D3E">
      <w:pPr>
        <w:pStyle w:val="ListParagraph"/>
        <w:numPr>
          <w:ilvl w:val="0"/>
          <w:numId w:val="1"/>
        </w:numPr>
      </w:pPr>
      <w:r>
        <w:t>Supervisor</w:t>
      </w:r>
      <w:r w:rsidR="00B92F95">
        <w:t xml:space="preserve"> Christopher </w:t>
      </w:r>
      <w:r w:rsidR="00566DDA">
        <w:t>Denunzio</w:t>
      </w:r>
      <w:r w:rsidR="00B92F95">
        <w:t xml:space="preserve"> gave a briefing on </w:t>
      </w:r>
      <w:r w:rsidR="00C94526">
        <w:t>the Overview of Compliance Standard Performance.</w:t>
      </w:r>
    </w:p>
    <w:p w14:paraId="5B0A0A19" w14:textId="77777777" w:rsidR="00C94526" w:rsidRDefault="00C94526" w:rsidP="00C94526">
      <w:pPr>
        <w:pStyle w:val="ListParagraph"/>
      </w:pPr>
    </w:p>
    <w:p w14:paraId="256F3D8D" w14:textId="515A1CA5" w:rsidR="00647D2C" w:rsidRDefault="00647D2C" w:rsidP="00647D2C">
      <w:pPr>
        <w:pStyle w:val="ListParagraph"/>
      </w:pPr>
      <w:r>
        <w:t>Case Closure Compliance</w:t>
      </w:r>
      <w:r w:rsidR="00732DFE">
        <w:t xml:space="preserve">: </w:t>
      </w:r>
      <w:r w:rsidR="00C94526">
        <w:t xml:space="preserve">DE State </w:t>
      </w:r>
      <w:r>
        <w:t>9</w:t>
      </w:r>
      <w:r w:rsidR="00C94526">
        <w:t>9.73</w:t>
      </w:r>
      <w:r>
        <w:t>%</w:t>
      </w:r>
      <w:r w:rsidR="00C94526">
        <w:t>; National 95.99%</w:t>
      </w:r>
    </w:p>
    <w:p w14:paraId="379913E1" w14:textId="77777777" w:rsidR="00647D2C" w:rsidRDefault="00647D2C" w:rsidP="00647D2C">
      <w:pPr>
        <w:pStyle w:val="ListParagraph"/>
      </w:pPr>
    </w:p>
    <w:p w14:paraId="3938550E" w14:textId="7542E52C" w:rsidR="00647D2C" w:rsidRDefault="00647D2C" w:rsidP="00647D2C">
      <w:pPr>
        <w:pStyle w:val="ListParagraph"/>
      </w:pPr>
      <w:r>
        <w:t>Case Closure Reply Compliance</w:t>
      </w:r>
      <w:r w:rsidR="00732DFE">
        <w:t>:</w:t>
      </w:r>
      <w:r>
        <w:t xml:space="preserve"> </w:t>
      </w:r>
      <w:r w:rsidR="00C94526">
        <w:t>DE State 99.53%; National 91.71%</w:t>
      </w:r>
    </w:p>
    <w:p w14:paraId="4123C41E" w14:textId="77777777" w:rsidR="00647D2C" w:rsidRDefault="00647D2C" w:rsidP="00647D2C">
      <w:pPr>
        <w:pStyle w:val="ListParagraph"/>
      </w:pPr>
    </w:p>
    <w:p w14:paraId="55585DBA" w14:textId="200DE308" w:rsidR="00C94526" w:rsidRDefault="00647D2C" w:rsidP="00647D2C">
      <w:pPr>
        <w:pStyle w:val="ListParagraph"/>
      </w:pPr>
      <w:r>
        <w:t>Request</w:t>
      </w:r>
      <w:r w:rsidR="00C94526">
        <w:t>ed Progress Report Compliance: DE State 98.93%; National 91.52%</w:t>
      </w:r>
    </w:p>
    <w:p w14:paraId="25A4509D" w14:textId="77777777" w:rsidR="00C94526" w:rsidRDefault="00C94526" w:rsidP="00647D2C">
      <w:pPr>
        <w:pStyle w:val="ListParagraph"/>
      </w:pPr>
    </w:p>
    <w:p w14:paraId="789A544A" w14:textId="0B97131D" w:rsidR="00647D2C" w:rsidRDefault="00C94526" w:rsidP="00647D2C">
      <w:pPr>
        <w:pStyle w:val="ListParagraph"/>
      </w:pPr>
      <w:r>
        <w:t>RI Reply Compliance: DE State 98.97%; National 97.64%</w:t>
      </w:r>
    </w:p>
    <w:p w14:paraId="48DF1DEC" w14:textId="0E23506D" w:rsidR="00C94526" w:rsidRDefault="00C94526" w:rsidP="00647D2C">
      <w:pPr>
        <w:pStyle w:val="ListParagraph"/>
      </w:pPr>
    </w:p>
    <w:p w14:paraId="22D23C03" w14:textId="046C9CC0" w:rsidR="00C94526" w:rsidRDefault="00C94526" w:rsidP="00647D2C">
      <w:pPr>
        <w:pStyle w:val="ListParagraph"/>
      </w:pPr>
      <w:r>
        <w:t>Transfer Reply Compliance: DE State 99.72%; National 94.75%</w:t>
      </w:r>
    </w:p>
    <w:p w14:paraId="2C5B6195" w14:textId="77777777" w:rsidR="00C94526" w:rsidRDefault="00C94526" w:rsidP="00647D2C">
      <w:pPr>
        <w:pStyle w:val="ListParagraph"/>
      </w:pPr>
    </w:p>
    <w:p w14:paraId="5609C009" w14:textId="1796597C" w:rsidR="00C94526" w:rsidRDefault="00C94526" w:rsidP="00647D2C">
      <w:pPr>
        <w:pStyle w:val="ListParagraph"/>
      </w:pPr>
      <w:r>
        <w:t xml:space="preserve">Violation Response Compliance: DE State 100%; National </w:t>
      </w:r>
      <w:r w:rsidR="00352EAD">
        <w:t>88.34%</w:t>
      </w:r>
    </w:p>
    <w:p w14:paraId="5A7D0706" w14:textId="4F6C022B" w:rsidR="00647D2C" w:rsidRDefault="00647D2C" w:rsidP="00647D2C">
      <w:pPr>
        <w:pStyle w:val="ListParagraph"/>
      </w:pPr>
      <w:r>
        <w:t xml:space="preserve">As of </w:t>
      </w:r>
      <w:r w:rsidR="00C94526">
        <w:t>09</w:t>
      </w:r>
      <w:r>
        <w:t>/</w:t>
      </w:r>
      <w:r w:rsidR="00C94526">
        <w:t>25/2023</w:t>
      </w:r>
    </w:p>
    <w:p w14:paraId="09834F4B" w14:textId="5D60626A" w:rsidR="00647D2C" w:rsidRDefault="00647D2C" w:rsidP="00647D2C">
      <w:pPr>
        <w:pStyle w:val="ListParagraph"/>
      </w:pPr>
      <w:r>
        <w:lastRenderedPageBreak/>
        <w:t>Offenders from other states/territories being supervised</w:t>
      </w:r>
      <w:r w:rsidR="00732DFE">
        <w:t>:</w:t>
      </w:r>
      <w:r w:rsidR="00C94526">
        <w:t xml:space="preserve"> 836</w:t>
      </w:r>
      <w:r>
        <w:t xml:space="preserve"> (cases 8</w:t>
      </w:r>
      <w:r w:rsidR="00C94526">
        <w:t>69</w:t>
      </w:r>
      <w:r>
        <w:t>)</w:t>
      </w:r>
    </w:p>
    <w:p w14:paraId="0D85A91F" w14:textId="3FC713C2" w:rsidR="00647D2C" w:rsidRDefault="00647D2C" w:rsidP="00647D2C">
      <w:pPr>
        <w:pStyle w:val="ListParagraph"/>
      </w:pPr>
      <w:r>
        <w:t>Delaware Offenders supervised in other states/territories</w:t>
      </w:r>
      <w:r w:rsidR="00732DFE">
        <w:t xml:space="preserve">: </w:t>
      </w:r>
      <w:r w:rsidR="00C94526">
        <w:t>452</w:t>
      </w:r>
      <w:r>
        <w:t xml:space="preserve"> </w:t>
      </w:r>
    </w:p>
    <w:p w14:paraId="39DA9F0B" w14:textId="77777777" w:rsidR="00647D2C" w:rsidRDefault="00647D2C" w:rsidP="00647D2C">
      <w:pPr>
        <w:pStyle w:val="ListParagraph"/>
      </w:pPr>
    </w:p>
    <w:p w14:paraId="0564F590" w14:textId="618D18E1" w:rsidR="00352EAD" w:rsidRDefault="00352EAD" w:rsidP="00CD3C16">
      <w:pPr>
        <w:pStyle w:val="ListParagraph"/>
        <w:numPr>
          <w:ilvl w:val="0"/>
          <w:numId w:val="1"/>
        </w:numPr>
      </w:pPr>
      <w:r>
        <w:t>Commissioner Collier stated that Director Kearney</w:t>
      </w:r>
      <w:r w:rsidR="00566DDA">
        <w:t xml:space="preserve">, </w:t>
      </w:r>
      <w:r>
        <w:t>Chris Denunzio</w:t>
      </w:r>
      <w:r w:rsidR="00566DDA">
        <w:t xml:space="preserve">, and she </w:t>
      </w:r>
      <w:r>
        <w:t xml:space="preserve">are still working on compliance pertaining to warrants.  Director Kearney stated that the courts have responded to all “older” reports and </w:t>
      </w:r>
      <w:r w:rsidR="00566DDA">
        <w:t>feel</w:t>
      </w:r>
      <w:r>
        <w:t xml:space="preserve"> they are going in the right direction.  Judge Wallace mentioned that during his retreat</w:t>
      </w:r>
      <w:r w:rsidR="00566DDA">
        <w:t>,</w:t>
      </w:r>
      <w:r>
        <w:t xml:space="preserve"> there was mention of a mix-up/misunderstanding </w:t>
      </w:r>
      <w:r w:rsidR="00566DDA">
        <w:t>on</w:t>
      </w:r>
      <w:r>
        <w:t xml:space="preserve"> interstate cases.</w:t>
      </w:r>
    </w:p>
    <w:p w14:paraId="60E8A8C9" w14:textId="77777777" w:rsidR="00352EAD" w:rsidRDefault="00352EAD" w:rsidP="00352EAD"/>
    <w:p w14:paraId="26D05982" w14:textId="12779D62" w:rsidR="00352EAD" w:rsidRDefault="00352EAD" w:rsidP="00CD3C16">
      <w:pPr>
        <w:pStyle w:val="ListParagraph"/>
        <w:numPr>
          <w:ilvl w:val="0"/>
          <w:numId w:val="1"/>
        </w:numPr>
      </w:pPr>
      <w:r>
        <w:t xml:space="preserve">Chris Denunzio will </w:t>
      </w:r>
      <w:r w:rsidR="00566DDA">
        <w:t>attend</w:t>
      </w:r>
      <w:r>
        <w:t xml:space="preserve"> the DOJ meeting on Thursday, September 28, 2023.  Chris also stated that he will continue to work on audits.</w:t>
      </w:r>
    </w:p>
    <w:p w14:paraId="22068CB2" w14:textId="77777777" w:rsidR="00352EAD" w:rsidRDefault="00352EAD" w:rsidP="00352EAD">
      <w:pPr>
        <w:pStyle w:val="ListParagraph"/>
      </w:pPr>
    </w:p>
    <w:p w14:paraId="2A6DD73B" w14:textId="399D7278" w:rsidR="00352EAD" w:rsidRDefault="00352EAD" w:rsidP="00CD3C16">
      <w:pPr>
        <w:pStyle w:val="ListParagraph"/>
        <w:numPr>
          <w:ilvl w:val="0"/>
          <w:numId w:val="1"/>
        </w:numPr>
      </w:pPr>
      <w:r>
        <w:t>Commissioner Collier informed the group that the JP Courts have updated policy to include ICAOS regulations.</w:t>
      </w:r>
    </w:p>
    <w:p w14:paraId="52E6B8F1" w14:textId="77777777" w:rsidR="00352EAD" w:rsidRDefault="00352EAD" w:rsidP="00352EAD">
      <w:pPr>
        <w:pStyle w:val="ListParagraph"/>
      </w:pPr>
    </w:p>
    <w:p w14:paraId="35B2AC31" w14:textId="79ACE8B9" w:rsidR="00B62BD5" w:rsidRDefault="00352EAD" w:rsidP="00CD3C16">
      <w:pPr>
        <w:pStyle w:val="ListParagraph"/>
        <w:numPr>
          <w:ilvl w:val="0"/>
          <w:numId w:val="1"/>
        </w:numPr>
      </w:pPr>
      <w:r>
        <w:t xml:space="preserve">Commissioner Collier and </w:t>
      </w:r>
      <w:r w:rsidR="00647D2C">
        <w:t xml:space="preserve">Chris Denunzio attended </w:t>
      </w:r>
      <w:r w:rsidR="00566DDA">
        <w:t>last week's ICAOS Annual Business Meeting in Norfolk, VA</w:t>
      </w:r>
      <w:r>
        <w:t xml:space="preserve">.  </w:t>
      </w:r>
      <w:r w:rsidR="00647D2C">
        <w:t>The “big” discussions were:</w:t>
      </w:r>
    </w:p>
    <w:p w14:paraId="111458DF" w14:textId="787497CE" w:rsidR="00647D2C" w:rsidRDefault="00352EAD" w:rsidP="00647D2C">
      <w:pPr>
        <w:pStyle w:val="ListParagraph"/>
        <w:numPr>
          <w:ilvl w:val="1"/>
          <w:numId w:val="1"/>
        </w:numPr>
      </w:pPr>
      <w:r>
        <w:t>Voting on changing wording in Rule 5.108 (f)</w:t>
      </w:r>
      <w:r w:rsidR="00DD7194">
        <w:t xml:space="preserve"> Probable Cause Hearing in Receiving State</w:t>
      </w:r>
      <w:r w:rsidR="00647D2C">
        <w:t xml:space="preserve">.  </w:t>
      </w:r>
      <w:r w:rsidR="000742E3">
        <w:t>This will help some states financially.  This was passed</w:t>
      </w:r>
      <w:r w:rsidR="00566DDA">
        <w:t>,</w:t>
      </w:r>
      <w:r w:rsidR="000742E3">
        <w:t xml:space="preserve"> but this will not affect Delaware.</w:t>
      </w:r>
    </w:p>
    <w:p w14:paraId="62683F38" w14:textId="4BE3B0D7" w:rsidR="002B17DB" w:rsidRDefault="000742E3" w:rsidP="00647D2C">
      <w:pPr>
        <w:pStyle w:val="ListParagraph"/>
        <w:numPr>
          <w:ilvl w:val="1"/>
          <w:numId w:val="1"/>
        </w:numPr>
      </w:pPr>
      <w:r>
        <w:t>There will be a federal shift in language moving from “offender” to “Supervised Individual</w:t>
      </w:r>
      <w:r w:rsidR="00566DDA">
        <w:t>.”</w:t>
      </w:r>
    </w:p>
    <w:p w14:paraId="4514B683" w14:textId="78EBBB89" w:rsidR="004D0FC2" w:rsidRDefault="004D0FC2" w:rsidP="00647D2C">
      <w:pPr>
        <w:pStyle w:val="ListParagraph"/>
        <w:numPr>
          <w:ilvl w:val="1"/>
          <w:numId w:val="1"/>
        </w:numPr>
      </w:pPr>
      <w:r>
        <w:t xml:space="preserve">Chris Denunzio wanted the committee to know that DE is very lucky to have </w:t>
      </w:r>
      <w:r w:rsidR="00566DDA">
        <w:t>an</w:t>
      </w:r>
      <w:r>
        <w:t xml:space="preserve"> ICAOS </w:t>
      </w:r>
      <w:r w:rsidR="00566DDA">
        <w:t>State Council</w:t>
      </w:r>
      <w:r>
        <w:t xml:space="preserve"> that works together</w:t>
      </w:r>
      <w:r w:rsidR="00566DDA">
        <w:t>;</w:t>
      </w:r>
      <w:r>
        <w:t xml:space="preserve"> other states either do not have state councils</w:t>
      </w:r>
      <w:r w:rsidR="00566DDA">
        <w:t>,</w:t>
      </w:r>
      <w:r>
        <w:t xml:space="preserve"> or if they do, they do not meet.</w:t>
      </w:r>
    </w:p>
    <w:p w14:paraId="53B94EBC" w14:textId="71130ED1" w:rsidR="004D0FC2" w:rsidRDefault="004D0FC2" w:rsidP="004D0FC2">
      <w:pPr>
        <w:pStyle w:val="ListParagraph"/>
        <w:numPr>
          <w:ilvl w:val="2"/>
          <w:numId w:val="1"/>
        </w:numPr>
      </w:pPr>
      <w:r>
        <w:t>Commissioner Collier added to that by saying all states were in attendance</w:t>
      </w:r>
      <w:r w:rsidR="00566DDA">
        <w:t>,</w:t>
      </w:r>
      <w:r>
        <w:t xml:space="preserve"> that DE is very progressive</w:t>
      </w:r>
      <w:r w:rsidR="00566DDA">
        <w:t>,</w:t>
      </w:r>
      <w:r>
        <w:t xml:space="preserve"> and that other states are not as streamlined as DE is.</w:t>
      </w:r>
    </w:p>
    <w:p w14:paraId="3D93699E" w14:textId="58C635C4" w:rsidR="004D0FC2" w:rsidRDefault="004D0FC2" w:rsidP="004D0FC2">
      <w:pPr>
        <w:pStyle w:val="ListParagraph"/>
        <w:numPr>
          <w:ilvl w:val="1"/>
          <w:numId w:val="1"/>
        </w:numPr>
      </w:pPr>
      <w:r>
        <w:t xml:space="preserve">Commissioner Collier stated that next </w:t>
      </w:r>
      <w:r w:rsidR="00566DDA">
        <w:t>year's</w:t>
      </w:r>
      <w:r>
        <w:t xml:space="preserve"> conference will be from September 9-11, 2024</w:t>
      </w:r>
      <w:r w:rsidR="00566DDA">
        <w:t>,</w:t>
      </w:r>
      <w:r>
        <w:t xml:space="preserve"> in Scottsdale, AZ</w:t>
      </w:r>
      <w:r w:rsidR="00566DDA">
        <w:t>,</w:t>
      </w:r>
      <w:r>
        <w:t xml:space="preserve"> if anyone would like to attend.</w:t>
      </w:r>
    </w:p>
    <w:p w14:paraId="54A7EAE6" w14:textId="0B8428ED" w:rsidR="002B17DB" w:rsidRDefault="002B17DB" w:rsidP="002B17DB"/>
    <w:p w14:paraId="15AF84DD" w14:textId="4EA3E953" w:rsidR="000742E3" w:rsidRDefault="00681153" w:rsidP="00F863A0">
      <w:pPr>
        <w:pStyle w:val="ListParagraph"/>
        <w:numPr>
          <w:ilvl w:val="0"/>
          <w:numId w:val="1"/>
        </w:numPr>
      </w:pPr>
      <w:r>
        <w:t xml:space="preserve">Commissioner Collier shared </w:t>
      </w:r>
      <w:r w:rsidR="000742E3">
        <w:t xml:space="preserve">that there will be a new vendor for the </w:t>
      </w:r>
      <w:r w:rsidR="004D0FC2">
        <w:t>ICOTS system.  This will be worked on over the next two years.  Suggestions to help with funding the new system are being requested.  They will be looking into local and state grants.</w:t>
      </w:r>
    </w:p>
    <w:p w14:paraId="0988D247" w14:textId="77777777" w:rsidR="000742E3" w:rsidRDefault="000742E3" w:rsidP="000742E3">
      <w:pPr>
        <w:pStyle w:val="ListParagraph"/>
      </w:pPr>
    </w:p>
    <w:p w14:paraId="4C53CBFA" w14:textId="74795A9D" w:rsidR="00C566EC" w:rsidRDefault="00C566EC" w:rsidP="00935242">
      <w:pPr>
        <w:pStyle w:val="ListParagraph"/>
        <w:numPr>
          <w:ilvl w:val="0"/>
          <w:numId w:val="1"/>
        </w:numPr>
      </w:pPr>
      <w:r>
        <w:t xml:space="preserve">Melissa Pleasanton mentioned that </w:t>
      </w:r>
      <w:r w:rsidR="004D0FC2">
        <w:t xml:space="preserve">she would like to discuss outside the ICAOS meeting how </w:t>
      </w:r>
      <w:r w:rsidR="00566DDA">
        <w:t>non-compliance</w:t>
      </w:r>
      <w:r w:rsidR="004D0FC2">
        <w:t xml:space="preserve"> affects the victims.  </w:t>
      </w:r>
    </w:p>
    <w:p w14:paraId="59394931" w14:textId="77777777" w:rsidR="004D0FC2" w:rsidRDefault="004D0FC2" w:rsidP="004D0FC2">
      <w:pPr>
        <w:pStyle w:val="ListParagraph"/>
      </w:pPr>
    </w:p>
    <w:p w14:paraId="497C2E30" w14:textId="37839134" w:rsidR="00C40AC6" w:rsidRDefault="00D456E6" w:rsidP="00D456E6">
      <w:pPr>
        <w:pStyle w:val="ListParagraph"/>
        <w:numPr>
          <w:ilvl w:val="0"/>
          <w:numId w:val="1"/>
        </w:numPr>
      </w:pPr>
      <w:r>
        <w:t>Director Kearney motioned to adjourn the meeting at 11:</w:t>
      </w:r>
      <w:r w:rsidR="004D0FC2">
        <w:t>28</w:t>
      </w:r>
      <w:r>
        <w:t xml:space="preserve"> a.m., and Judge Wallace seconded the motion.</w:t>
      </w:r>
    </w:p>
    <w:p w14:paraId="3C04D55C" w14:textId="77777777" w:rsidR="00C40AC6" w:rsidRDefault="00C40AC6"/>
    <w:p w14:paraId="2079EFCF" w14:textId="77777777" w:rsidR="00C40AC6" w:rsidRDefault="00C40AC6"/>
    <w:sectPr w:rsidR="00C40AC6" w:rsidSect="00AC0DF6">
      <w:pgSz w:w="12240" w:h="15840" w:code="1"/>
      <w:pgMar w:top="1440" w:right="1800" w:bottom="1440" w:left="1800" w:header="720" w:footer="720" w:gutter="0"/>
      <w:paperSrc w:first="26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B0A89"/>
    <w:multiLevelType w:val="hybridMultilevel"/>
    <w:tmpl w:val="8D961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4483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0tLQwMrW0NDW3sDBV0lEKTi0uzszPAykwrAUA7vFc0iwAAAA="/>
  </w:docVars>
  <w:rsids>
    <w:rsidRoot w:val="00AE1C00"/>
    <w:rsid w:val="0001608D"/>
    <w:rsid w:val="000368B0"/>
    <w:rsid w:val="00045CED"/>
    <w:rsid w:val="0004628E"/>
    <w:rsid w:val="00052A5E"/>
    <w:rsid w:val="000742E3"/>
    <w:rsid w:val="000D04F0"/>
    <w:rsid w:val="000D2569"/>
    <w:rsid w:val="001021AE"/>
    <w:rsid w:val="001067B2"/>
    <w:rsid w:val="00160812"/>
    <w:rsid w:val="001808C4"/>
    <w:rsid w:val="001A1C7C"/>
    <w:rsid w:val="001B23A8"/>
    <w:rsid w:val="001B618A"/>
    <w:rsid w:val="001D1248"/>
    <w:rsid w:val="001F18AA"/>
    <w:rsid w:val="001F724B"/>
    <w:rsid w:val="0025159B"/>
    <w:rsid w:val="00253508"/>
    <w:rsid w:val="002705C5"/>
    <w:rsid w:val="0029644D"/>
    <w:rsid w:val="002A55C8"/>
    <w:rsid w:val="002B15AE"/>
    <w:rsid w:val="002B17DB"/>
    <w:rsid w:val="00303ADF"/>
    <w:rsid w:val="00331F19"/>
    <w:rsid w:val="00352109"/>
    <w:rsid w:val="00352EAD"/>
    <w:rsid w:val="00371F56"/>
    <w:rsid w:val="003E3C82"/>
    <w:rsid w:val="003E6BC5"/>
    <w:rsid w:val="003E7EDA"/>
    <w:rsid w:val="00425166"/>
    <w:rsid w:val="00444689"/>
    <w:rsid w:val="00450879"/>
    <w:rsid w:val="00480504"/>
    <w:rsid w:val="004B5085"/>
    <w:rsid w:val="004D0FC2"/>
    <w:rsid w:val="004F3935"/>
    <w:rsid w:val="00525781"/>
    <w:rsid w:val="00566DDA"/>
    <w:rsid w:val="00575DA0"/>
    <w:rsid w:val="00590F9A"/>
    <w:rsid w:val="005C61CF"/>
    <w:rsid w:val="00613765"/>
    <w:rsid w:val="0062046E"/>
    <w:rsid w:val="006466D6"/>
    <w:rsid w:val="00647D2C"/>
    <w:rsid w:val="00654353"/>
    <w:rsid w:val="00676879"/>
    <w:rsid w:val="00681153"/>
    <w:rsid w:val="00695DA6"/>
    <w:rsid w:val="006D264A"/>
    <w:rsid w:val="00702027"/>
    <w:rsid w:val="00706F33"/>
    <w:rsid w:val="00716722"/>
    <w:rsid w:val="0073075D"/>
    <w:rsid w:val="00732DFE"/>
    <w:rsid w:val="00745BF6"/>
    <w:rsid w:val="00831604"/>
    <w:rsid w:val="00847EA6"/>
    <w:rsid w:val="00873120"/>
    <w:rsid w:val="008C46F4"/>
    <w:rsid w:val="008F16CE"/>
    <w:rsid w:val="00920C97"/>
    <w:rsid w:val="00920DD5"/>
    <w:rsid w:val="009318EA"/>
    <w:rsid w:val="00932C57"/>
    <w:rsid w:val="00942804"/>
    <w:rsid w:val="009B141B"/>
    <w:rsid w:val="009D3D83"/>
    <w:rsid w:val="00A313D6"/>
    <w:rsid w:val="00A46C35"/>
    <w:rsid w:val="00A528B9"/>
    <w:rsid w:val="00A52ECC"/>
    <w:rsid w:val="00A64F88"/>
    <w:rsid w:val="00A72BA7"/>
    <w:rsid w:val="00A73991"/>
    <w:rsid w:val="00A84ADC"/>
    <w:rsid w:val="00AA3560"/>
    <w:rsid w:val="00AB15A0"/>
    <w:rsid w:val="00AB1B06"/>
    <w:rsid w:val="00AC0DF6"/>
    <w:rsid w:val="00AE1C00"/>
    <w:rsid w:val="00B3526B"/>
    <w:rsid w:val="00B513DC"/>
    <w:rsid w:val="00B62BD5"/>
    <w:rsid w:val="00B750D6"/>
    <w:rsid w:val="00B84000"/>
    <w:rsid w:val="00B92F95"/>
    <w:rsid w:val="00BB4DEA"/>
    <w:rsid w:val="00BC4FB6"/>
    <w:rsid w:val="00BF6CF1"/>
    <w:rsid w:val="00BF7C0D"/>
    <w:rsid w:val="00C0506B"/>
    <w:rsid w:val="00C40AC6"/>
    <w:rsid w:val="00C55EBD"/>
    <w:rsid w:val="00C566EC"/>
    <w:rsid w:val="00C94526"/>
    <w:rsid w:val="00CF3CC2"/>
    <w:rsid w:val="00D01EB6"/>
    <w:rsid w:val="00D30CB3"/>
    <w:rsid w:val="00D456E6"/>
    <w:rsid w:val="00DA2C22"/>
    <w:rsid w:val="00DD2514"/>
    <w:rsid w:val="00DD7194"/>
    <w:rsid w:val="00DF188D"/>
    <w:rsid w:val="00E43156"/>
    <w:rsid w:val="00E95C64"/>
    <w:rsid w:val="00EA6500"/>
    <w:rsid w:val="00EC1DA0"/>
    <w:rsid w:val="00ED0D35"/>
    <w:rsid w:val="00EE605C"/>
    <w:rsid w:val="00F03434"/>
    <w:rsid w:val="00F260BC"/>
    <w:rsid w:val="00F934D7"/>
    <w:rsid w:val="00F9768D"/>
    <w:rsid w:val="00FA0B6B"/>
    <w:rsid w:val="00FC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C031E21"/>
  <w15:docId w15:val="{A760C0DC-BA28-4339-B682-F795C35A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0DF6"/>
    <w:rPr>
      <w:sz w:val="24"/>
      <w:szCs w:val="24"/>
    </w:rPr>
  </w:style>
  <w:style w:type="paragraph" w:styleId="Heading1">
    <w:name w:val="heading 1"/>
    <w:basedOn w:val="Normal"/>
    <w:next w:val="Normal"/>
    <w:qFormat/>
    <w:rsid w:val="00AC0DF6"/>
    <w:pPr>
      <w:keepNext/>
      <w:outlineLvl w:val="0"/>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13DC"/>
    <w:rPr>
      <w:rFonts w:ascii="Tahoma" w:hAnsi="Tahoma" w:cs="Tahoma"/>
      <w:sz w:val="16"/>
      <w:szCs w:val="16"/>
    </w:rPr>
  </w:style>
  <w:style w:type="paragraph" w:styleId="ListParagraph">
    <w:name w:val="List Paragraph"/>
    <w:basedOn w:val="Normal"/>
    <w:uiPriority w:val="34"/>
    <w:qFormat/>
    <w:rsid w:val="00C40AC6"/>
    <w:pPr>
      <w:ind w:left="720"/>
      <w:contextualSpacing/>
    </w:pPr>
  </w:style>
  <w:style w:type="character" w:styleId="Hyperlink">
    <w:name w:val="Hyperlink"/>
    <w:basedOn w:val="DefaultParagraphFont"/>
    <w:uiPriority w:val="99"/>
    <w:semiHidden/>
    <w:unhideWhenUsed/>
    <w:rsid w:val="002B17D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55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MEMORANDUM</vt:lpstr>
    </vt:vector>
  </TitlesOfParts>
  <Company>MIS</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DOC</dc:creator>
  <cp:lastModifiedBy>Denunzio, Chris (DOC)</cp:lastModifiedBy>
  <cp:revision>2</cp:revision>
  <cp:lastPrinted>2022-12-15T20:06:00Z</cp:lastPrinted>
  <dcterms:created xsi:type="dcterms:W3CDTF">2023-11-27T15:01:00Z</dcterms:created>
  <dcterms:modified xsi:type="dcterms:W3CDTF">2023-11-27T15:01:00Z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af92bce294356948d877a10d894b51a0aaaaafb9bfb5a2996e50d5b9ccf6a2c4</vt:lpwstr>
  </property>
</Properties>
</file>