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4" w:type="dxa"/>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4616"/>
        <w:gridCol w:w="2921"/>
      </w:tblGrid>
      <w:tr w:rsidR="00E57BCC" w14:paraId="4044240C" w14:textId="77777777" w:rsidTr="008E3E9F">
        <w:trPr>
          <w:trHeight w:val="575"/>
        </w:trPr>
        <w:tc>
          <w:tcPr>
            <w:tcW w:w="3267" w:type="dxa"/>
          </w:tcPr>
          <w:p w14:paraId="7D052144" w14:textId="77777777" w:rsidR="00664740" w:rsidRDefault="00664740" w:rsidP="00664740">
            <w:pPr>
              <w:ind w:left="71"/>
              <w:jc w:val="center"/>
            </w:pPr>
          </w:p>
        </w:tc>
        <w:tc>
          <w:tcPr>
            <w:tcW w:w="4616" w:type="dxa"/>
            <w:vMerge w:val="restart"/>
          </w:tcPr>
          <w:p w14:paraId="48DA17E0" w14:textId="2B99E612" w:rsidR="00664740" w:rsidRDefault="00664740" w:rsidP="00D13976">
            <w:pPr>
              <w:jc w:val="center"/>
            </w:pPr>
            <w:r>
              <w:rPr>
                <w:noProof/>
              </w:rPr>
              <w:drawing>
                <wp:inline distT="0" distB="0" distL="0" distR="0" wp14:anchorId="4A1C022D" wp14:editId="4152CD73">
                  <wp:extent cx="2587557" cy="954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S-logo-horiz-RGB.jpg"/>
                          <pic:cNvPicPr/>
                        </pic:nvPicPr>
                        <pic:blipFill>
                          <a:blip r:embed="rId9"/>
                          <a:stretch>
                            <a:fillRect/>
                          </a:stretch>
                        </pic:blipFill>
                        <pic:spPr>
                          <a:xfrm>
                            <a:off x="0" y="0"/>
                            <a:ext cx="2599332" cy="959277"/>
                          </a:xfrm>
                          <a:prstGeom prst="rect">
                            <a:avLst/>
                          </a:prstGeom>
                        </pic:spPr>
                      </pic:pic>
                    </a:graphicData>
                  </a:graphic>
                </wp:inline>
              </w:drawing>
            </w:r>
          </w:p>
        </w:tc>
        <w:tc>
          <w:tcPr>
            <w:tcW w:w="2920" w:type="dxa"/>
          </w:tcPr>
          <w:p w14:paraId="71D2D50C" w14:textId="77777777" w:rsidR="00664740" w:rsidRDefault="00664740" w:rsidP="00D13976">
            <w:pPr>
              <w:jc w:val="center"/>
            </w:pPr>
          </w:p>
        </w:tc>
      </w:tr>
      <w:tr w:rsidR="00E57BCC" w:rsidRPr="00664740" w14:paraId="36879966" w14:textId="77777777" w:rsidTr="008E3E9F">
        <w:trPr>
          <w:trHeight w:val="953"/>
        </w:trPr>
        <w:tc>
          <w:tcPr>
            <w:tcW w:w="3267" w:type="dxa"/>
          </w:tcPr>
          <w:p w14:paraId="0B14B234" w14:textId="0A78A2B8" w:rsidR="00664740" w:rsidRPr="00927170" w:rsidRDefault="00534639" w:rsidP="00664740">
            <w:pPr>
              <w:ind w:left="71"/>
              <w:rPr>
                <w:rFonts w:ascii="Arial" w:hAnsi="Arial" w:cs="Arial"/>
                <w:b/>
                <w:color w:val="464646"/>
                <w:sz w:val="18"/>
                <w:szCs w:val="18"/>
              </w:rPr>
            </w:pPr>
            <w:r>
              <w:rPr>
                <w:rFonts w:ascii="Arial" w:hAnsi="Arial" w:cs="Arial"/>
                <w:b/>
                <w:color w:val="464646"/>
                <w:sz w:val="18"/>
                <w:szCs w:val="18"/>
              </w:rPr>
              <w:t>J. Kevin Stitt</w:t>
            </w:r>
          </w:p>
          <w:p w14:paraId="1127AF69" w14:textId="336407F7" w:rsidR="00664740" w:rsidRDefault="00534639" w:rsidP="00664740">
            <w:pPr>
              <w:ind w:left="71"/>
            </w:pPr>
            <w:r>
              <w:rPr>
                <w:rFonts w:ascii="Arial" w:hAnsi="Arial" w:cs="Arial"/>
                <w:color w:val="464646"/>
                <w:sz w:val="18"/>
                <w:szCs w:val="18"/>
              </w:rPr>
              <w:t>Governor</w:t>
            </w:r>
          </w:p>
        </w:tc>
        <w:tc>
          <w:tcPr>
            <w:tcW w:w="4616" w:type="dxa"/>
            <w:vMerge/>
          </w:tcPr>
          <w:p w14:paraId="3A811AD3" w14:textId="77777777" w:rsidR="00664740" w:rsidRDefault="00664740" w:rsidP="00D13976">
            <w:pPr>
              <w:jc w:val="center"/>
            </w:pPr>
          </w:p>
        </w:tc>
        <w:tc>
          <w:tcPr>
            <w:tcW w:w="2920" w:type="dxa"/>
          </w:tcPr>
          <w:p w14:paraId="7AE0831E" w14:textId="6D5C93D5" w:rsidR="00664740" w:rsidRPr="00927170" w:rsidRDefault="007A0028" w:rsidP="00664740">
            <w:pPr>
              <w:jc w:val="right"/>
              <w:rPr>
                <w:rFonts w:ascii="Arial" w:hAnsi="Arial" w:cs="Arial"/>
                <w:b/>
                <w:color w:val="464646"/>
                <w:sz w:val="18"/>
                <w:szCs w:val="18"/>
              </w:rPr>
            </w:pPr>
            <w:r>
              <w:rPr>
                <w:rFonts w:ascii="Arial" w:hAnsi="Arial" w:cs="Arial"/>
                <w:b/>
                <w:color w:val="464646"/>
                <w:sz w:val="18"/>
                <w:szCs w:val="18"/>
              </w:rPr>
              <w:t>Scott Crow</w:t>
            </w:r>
          </w:p>
          <w:p w14:paraId="05EED5AA" w14:textId="79419F30" w:rsidR="00664740" w:rsidRPr="00664740" w:rsidRDefault="007A0028" w:rsidP="00664740">
            <w:pPr>
              <w:jc w:val="right"/>
              <w:rPr>
                <w:rFonts w:ascii="Arial" w:hAnsi="Arial" w:cs="Arial"/>
                <w:sz w:val="18"/>
                <w:szCs w:val="18"/>
              </w:rPr>
            </w:pPr>
            <w:r>
              <w:rPr>
                <w:rFonts w:ascii="Arial" w:hAnsi="Arial" w:cs="Arial"/>
                <w:color w:val="464646"/>
                <w:sz w:val="18"/>
                <w:szCs w:val="18"/>
              </w:rPr>
              <w:t>Director</w:t>
            </w:r>
          </w:p>
        </w:tc>
      </w:tr>
      <w:tr w:rsidR="00E57BCC" w14:paraId="114C886A" w14:textId="77777777" w:rsidTr="008E3E9F">
        <w:trPr>
          <w:trHeight w:val="327"/>
        </w:trPr>
        <w:tc>
          <w:tcPr>
            <w:tcW w:w="10804" w:type="dxa"/>
            <w:gridSpan w:val="3"/>
          </w:tcPr>
          <w:p w14:paraId="2F1D477E" w14:textId="24DFFD7A" w:rsidR="00664740" w:rsidRDefault="00664740" w:rsidP="00664740">
            <w:pPr>
              <w:ind w:left="71"/>
              <w:jc w:val="center"/>
            </w:pPr>
            <w:r>
              <w:rPr>
                <w:noProof/>
              </w:rPr>
              <mc:AlternateContent>
                <mc:Choice Requires="wps">
                  <w:drawing>
                    <wp:anchor distT="0" distB="0" distL="114300" distR="114300" simplePos="0" relativeHeight="251659264" behindDoc="0" locked="0" layoutInCell="1" allowOverlap="1" wp14:anchorId="400C0850" wp14:editId="214306A4">
                      <wp:simplePos x="0" y="0"/>
                      <wp:positionH relativeFrom="column">
                        <wp:posOffset>-13021</wp:posOffset>
                      </wp:positionH>
                      <wp:positionV relativeFrom="paragraph">
                        <wp:posOffset>8255</wp:posOffset>
                      </wp:positionV>
                      <wp:extent cx="6684966" cy="214"/>
                      <wp:effectExtent l="0" t="0" r="20955" b="25400"/>
                      <wp:wrapNone/>
                      <wp:docPr id="2" name="Straight Connector 2"/>
                      <wp:cNvGraphicFramePr/>
                      <a:graphic xmlns:a="http://schemas.openxmlformats.org/drawingml/2006/main">
                        <a:graphicData uri="http://schemas.microsoft.com/office/word/2010/wordprocessingShape">
                          <wps:wsp>
                            <wps:cNvCnPr/>
                            <wps:spPr>
                              <a:xfrm flipV="1">
                                <a:off x="0" y="0"/>
                                <a:ext cx="6684966" cy="214"/>
                              </a:xfrm>
                              <a:prstGeom prst="line">
                                <a:avLst/>
                              </a:prstGeom>
                              <a:ln w="6350">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1F84543"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5pt" to="52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" strokecolor="#787878" strokeweight=".5pt"/>
                  </w:pict>
                </mc:Fallback>
              </mc:AlternateContent>
            </w:r>
          </w:p>
        </w:tc>
      </w:tr>
    </w:tbl>
    <w:p w14:paraId="1042BC40" w14:textId="6B3CA170" w:rsidR="005C3204" w:rsidRDefault="005C3204" w:rsidP="008E3033">
      <w:pPr>
        <w:rPr>
          <w:rFonts w:asciiTheme="majorHAnsi" w:hAnsiTheme="majorHAnsi"/>
          <w:sz w:val="24"/>
          <w:szCs w:val="24"/>
        </w:rPr>
      </w:pPr>
    </w:p>
    <w:p w14:paraId="71DF58BC" w14:textId="050BC443" w:rsidR="00F044AC" w:rsidRPr="00AD1A59" w:rsidRDefault="00F044AC" w:rsidP="00AD0C9D">
      <w:pPr>
        <w:spacing w:after="0"/>
        <w:ind w:left="-450" w:firstLine="450"/>
        <w:rPr>
          <w:rFonts w:asciiTheme="majorHAnsi" w:hAnsiTheme="majorHAnsi"/>
        </w:rPr>
      </w:pPr>
      <w:r w:rsidRPr="00AD1A59">
        <w:rPr>
          <w:rFonts w:asciiTheme="majorHAnsi" w:hAnsiTheme="majorHAnsi"/>
        </w:rPr>
        <w:t xml:space="preserve">March </w:t>
      </w:r>
      <w:r w:rsidR="00960DC9" w:rsidRPr="00AD1A59">
        <w:rPr>
          <w:rFonts w:asciiTheme="majorHAnsi" w:hAnsiTheme="majorHAnsi"/>
        </w:rPr>
        <w:t>1, 2022</w:t>
      </w:r>
    </w:p>
    <w:p w14:paraId="7DBF0503" w14:textId="77777777" w:rsidR="00AD0C9D" w:rsidRPr="00AD1A59" w:rsidRDefault="00AD0C9D" w:rsidP="00AD0C9D">
      <w:pPr>
        <w:spacing w:after="0"/>
        <w:ind w:left="-450" w:firstLine="450"/>
        <w:rPr>
          <w:rFonts w:asciiTheme="majorHAnsi" w:hAnsiTheme="majorHAnsi"/>
        </w:rPr>
      </w:pPr>
    </w:p>
    <w:p w14:paraId="2E6DC7D3" w14:textId="205C1165" w:rsidR="00960DC9" w:rsidRPr="00AD1A59" w:rsidRDefault="00F044AC" w:rsidP="00AD0C9D">
      <w:pPr>
        <w:spacing w:after="0"/>
        <w:rPr>
          <w:rFonts w:asciiTheme="majorHAnsi" w:hAnsiTheme="majorHAnsi"/>
        </w:rPr>
      </w:pPr>
      <w:r w:rsidRPr="00AD1A59">
        <w:rPr>
          <w:rFonts w:asciiTheme="majorHAnsi" w:hAnsiTheme="majorHAnsi"/>
        </w:rPr>
        <w:t xml:space="preserve">Director Lippert, </w:t>
      </w:r>
    </w:p>
    <w:p w14:paraId="3989FD16" w14:textId="77777777" w:rsidR="00AD0C9D" w:rsidRPr="00AD1A59" w:rsidRDefault="00AD0C9D" w:rsidP="00AD0C9D">
      <w:pPr>
        <w:spacing w:after="0"/>
        <w:rPr>
          <w:rFonts w:asciiTheme="majorHAnsi" w:hAnsiTheme="majorHAnsi"/>
        </w:rPr>
      </w:pPr>
    </w:p>
    <w:p w14:paraId="7409F466" w14:textId="739AB0E0" w:rsidR="00960DC9" w:rsidRPr="00AD1A59" w:rsidRDefault="00960DC9" w:rsidP="00F044AC">
      <w:pPr>
        <w:ind w:right="-360"/>
        <w:jc w:val="both"/>
        <w:rPr>
          <w:rFonts w:asciiTheme="majorHAnsi" w:hAnsiTheme="majorHAnsi"/>
        </w:rPr>
      </w:pPr>
      <w:r w:rsidRPr="00AD1A59">
        <w:rPr>
          <w:rFonts w:asciiTheme="majorHAnsi" w:hAnsiTheme="majorHAnsi"/>
        </w:rPr>
        <w:t>The Oklahoma State Council has the following dates set for meetings: January 22, 2021, April 15, 2021, July 16, 2021 and October 15, 2021. The meeting dates were posted on the Oklahoma Secretary of State Website and calendar invitations we</w:t>
      </w:r>
      <w:r w:rsidR="00F044AC" w:rsidRPr="00AD1A59">
        <w:rPr>
          <w:rFonts w:asciiTheme="majorHAnsi" w:hAnsiTheme="majorHAnsi"/>
        </w:rPr>
        <w:t>re sent to all council members.</w:t>
      </w:r>
    </w:p>
    <w:p w14:paraId="4A69FEF2" w14:textId="287C3B42" w:rsidR="00F044AC" w:rsidRPr="00AD1A59" w:rsidRDefault="00960DC9" w:rsidP="00F044AC">
      <w:pPr>
        <w:ind w:right="-360"/>
        <w:jc w:val="both"/>
        <w:rPr>
          <w:rFonts w:asciiTheme="majorHAnsi" w:hAnsiTheme="majorHAnsi"/>
        </w:rPr>
      </w:pPr>
      <w:r w:rsidRPr="00AD1A59">
        <w:rPr>
          <w:rFonts w:asciiTheme="majorHAnsi" w:hAnsiTheme="majorHAnsi"/>
        </w:rPr>
        <w:t>On J</w:t>
      </w:r>
      <w:r w:rsidR="00F044AC" w:rsidRPr="00AD1A59">
        <w:rPr>
          <w:rFonts w:asciiTheme="majorHAnsi" w:hAnsiTheme="majorHAnsi"/>
        </w:rPr>
        <w:t>anuary 22, 2021, the council had</w:t>
      </w:r>
      <w:r w:rsidRPr="00AD1A59">
        <w:rPr>
          <w:rFonts w:asciiTheme="majorHAnsi" w:hAnsiTheme="majorHAnsi"/>
        </w:rPr>
        <w:t xml:space="preserve"> planned to meet virtually as this was how meetings in 2020 were conducted, per the COVID Emergency Procedures, allowed by Governor Stitt. It was discovered that the emergency procedure that allowed for this has expired. The Oklahoma Judicial Center is the designated meeting space. The Judicial Center was not open to the public; theref</w:t>
      </w:r>
      <w:r w:rsidR="00F044AC" w:rsidRPr="00AD1A59">
        <w:rPr>
          <w:rFonts w:asciiTheme="majorHAnsi" w:hAnsiTheme="majorHAnsi"/>
        </w:rPr>
        <w:t xml:space="preserve">ore, the meeting was cancelled due to there not being enough time to post the location change with the Secretary of State. </w:t>
      </w:r>
    </w:p>
    <w:p w14:paraId="76E26B36" w14:textId="1ECAF413" w:rsidR="00F044AC" w:rsidRPr="00AD1A59" w:rsidRDefault="00F044AC" w:rsidP="00F044AC">
      <w:pPr>
        <w:ind w:right="-360"/>
        <w:jc w:val="both"/>
        <w:rPr>
          <w:rFonts w:asciiTheme="majorHAnsi" w:hAnsiTheme="majorHAnsi"/>
        </w:rPr>
      </w:pPr>
      <w:r w:rsidRPr="00AD1A59">
        <w:rPr>
          <w:rFonts w:asciiTheme="majorHAnsi" w:hAnsiTheme="majorHAnsi"/>
        </w:rPr>
        <w:t>On April 16, 2021, the meeting was cancelled due to a quorum not being met.</w:t>
      </w:r>
      <w:r w:rsidR="00AD0C9D" w:rsidRPr="00AD1A59">
        <w:rPr>
          <w:rFonts w:asciiTheme="majorHAnsi" w:hAnsiTheme="majorHAnsi"/>
        </w:rPr>
        <w:t xml:space="preserve"> The senator who</w:t>
      </w:r>
      <w:r w:rsidRPr="00AD1A59">
        <w:rPr>
          <w:rFonts w:asciiTheme="majorHAnsi" w:hAnsiTheme="majorHAnsi"/>
        </w:rPr>
        <w:t xml:space="preserve"> was on the council did not win the election and the Senate Pro Tem had not appointed a new member. </w:t>
      </w:r>
    </w:p>
    <w:p w14:paraId="6737F851" w14:textId="0A6BCBA7" w:rsidR="00F044AC" w:rsidRPr="00AD1A59" w:rsidRDefault="00F044AC" w:rsidP="00F044AC">
      <w:pPr>
        <w:ind w:right="-360"/>
        <w:jc w:val="both"/>
        <w:rPr>
          <w:rFonts w:asciiTheme="majorHAnsi" w:hAnsiTheme="majorHAnsi"/>
        </w:rPr>
      </w:pPr>
      <w:r w:rsidRPr="00AD1A59">
        <w:rPr>
          <w:rFonts w:asciiTheme="majorHAnsi" w:hAnsiTheme="majorHAnsi"/>
        </w:rPr>
        <w:t>On July 16, 2021, the meeting was cancelled due to a quorum not being met.</w:t>
      </w:r>
    </w:p>
    <w:p w14:paraId="647071B9" w14:textId="40FA0E65" w:rsidR="00F044AC" w:rsidRPr="00AD1A59" w:rsidRDefault="00F044AC" w:rsidP="00F044AC">
      <w:pPr>
        <w:ind w:right="-360"/>
        <w:jc w:val="both"/>
        <w:rPr>
          <w:rFonts w:asciiTheme="majorHAnsi" w:hAnsiTheme="majorHAnsi"/>
        </w:rPr>
      </w:pPr>
      <w:r w:rsidRPr="00AD1A59">
        <w:rPr>
          <w:rFonts w:asciiTheme="majorHAnsi" w:hAnsiTheme="majorHAnsi"/>
        </w:rPr>
        <w:t xml:space="preserve">On October 15, 2021, the council went to great lengths to ensure members would be available to attend so a meeting could occur. At the last minute, a member had a family emergency and was not able to attend and a quorum was not met. Therefore, a meeting did not occur. </w:t>
      </w:r>
    </w:p>
    <w:p w14:paraId="5407141A" w14:textId="6A5779F2" w:rsidR="00F044AC" w:rsidRPr="00AD1A59" w:rsidRDefault="00F044AC" w:rsidP="00F044AC">
      <w:pPr>
        <w:ind w:right="-360"/>
        <w:jc w:val="both"/>
        <w:rPr>
          <w:rFonts w:asciiTheme="majorHAnsi" w:hAnsiTheme="majorHAnsi"/>
        </w:rPr>
      </w:pPr>
      <w:r w:rsidRPr="00AD1A59">
        <w:rPr>
          <w:rFonts w:asciiTheme="majorHAnsi" w:hAnsiTheme="majorHAnsi"/>
        </w:rPr>
        <w:t xml:space="preserve">The council has sought legislative change to make all members of the council voting members. This would allow the council to more easily make quorum. However, at this time, the legislative change has not been passed. </w:t>
      </w:r>
    </w:p>
    <w:p w14:paraId="38EE1AD9" w14:textId="7B5F5304" w:rsidR="00F044AC" w:rsidRPr="00AD1A59" w:rsidRDefault="00AD1A59" w:rsidP="00F044AC">
      <w:pPr>
        <w:ind w:right="-360"/>
        <w:jc w:val="both"/>
        <w:rPr>
          <w:rFonts w:asciiTheme="majorHAnsi" w:hAnsiTheme="majorHAnsi"/>
        </w:rPr>
      </w:pPr>
      <w:r w:rsidRPr="00AD1A59">
        <w:rPr>
          <w:rFonts w:asciiTheme="majorHAnsi" w:hAnsiTheme="majorHAnsi"/>
        </w:rPr>
        <w:t xml:space="preserve">In addition to the problems with obtaining a quorum, COVID has also made it difficult to hold face to face meetings and virtual meeting that were authorized in 2020 are no longer available since the emergency procedures allowing for this have expired. </w:t>
      </w:r>
      <w:r w:rsidR="00F044AC" w:rsidRPr="00AD1A59">
        <w:rPr>
          <w:rFonts w:asciiTheme="majorHAnsi" w:hAnsiTheme="majorHAnsi"/>
        </w:rPr>
        <w:t xml:space="preserve">Oklahoma will ensure that a meeting will be held in 2022. </w:t>
      </w:r>
    </w:p>
    <w:p w14:paraId="6B024834" w14:textId="711AAF43" w:rsidR="00AD0C9D" w:rsidRPr="00AD1A59" w:rsidRDefault="00AD0C9D" w:rsidP="00F044AC">
      <w:pPr>
        <w:ind w:right="-360"/>
        <w:jc w:val="both"/>
        <w:rPr>
          <w:rFonts w:asciiTheme="majorHAnsi" w:hAnsiTheme="majorHAnsi"/>
        </w:rPr>
      </w:pPr>
      <w:r w:rsidRPr="00AD1A59">
        <w:rPr>
          <w:rFonts w:asciiTheme="majorHAnsi" w:hAnsiTheme="majorHAnsi"/>
        </w:rPr>
        <w:t xml:space="preserve">Sincerely, </w:t>
      </w:r>
    </w:p>
    <w:p w14:paraId="5198E1C9" w14:textId="77777777" w:rsidR="00AD0C9D" w:rsidRPr="00AD1A59" w:rsidRDefault="00AD0C9D" w:rsidP="00F044AC">
      <w:pPr>
        <w:ind w:right="-360"/>
        <w:jc w:val="both"/>
        <w:rPr>
          <w:rFonts w:asciiTheme="majorHAnsi" w:hAnsiTheme="majorHAnsi"/>
        </w:rPr>
      </w:pPr>
      <w:bookmarkStart w:id="0" w:name="_GoBack"/>
      <w:bookmarkEnd w:id="0"/>
    </w:p>
    <w:p w14:paraId="27C295FA" w14:textId="7BE4D6CB" w:rsidR="00AD0C9D" w:rsidRPr="00AD1A59" w:rsidRDefault="00AD0C9D" w:rsidP="00AD0C9D">
      <w:pPr>
        <w:spacing w:after="0"/>
        <w:ind w:right="-360"/>
        <w:jc w:val="both"/>
        <w:rPr>
          <w:rFonts w:asciiTheme="majorHAnsi" w:hAnsiTheme="majorHAnsi"/>
        </w:rPr>
      </w:pPr>
      <w:r w:rsidRPr="00AD1A59">
        <w:rPr>
          <w:rFonts w:asciiTheme="majorHAnsi" w:hAnsiTheme="majorHAnsi"/>
        </w:rPr>
        <w:t>James Rudek</w:t>
      </w:r>
    </w:p>
    <w:p w14:paraId="6F005C61" w14:textId="151116C5" w:rsidR="00AD0C9D" w:rsidRPr="00AD1A59" w:rsidRDefault="00AD0C9D" w:rsidP="00AD0C9D">
      <w:pPr>
        <w:spacing w:after="0"/>
        <w:ind w:right="-360"/>
        <w:jc w:val="both"/>
        <w:rPr>
          <w:rFonts w:asciiTheme="majorHAnsi" w:hAnsiTheme="majorHAnsi"/>
        </w:rPr>
      </w:pPr>
      <w:r w:rsidRPr="00AD1A59">
        <w:rPr>
          <w:rFonts w:asciiTheme="majorHAnsi" w:hAnsiTheme="majorHAnsi"/>
        </w:rPr>
        <w:t>Oklahoma Commissioner</w:t>
      </w:r>
    </w:p>
    <w:sectPr w:rsidR="00AD0C9D" w:rsidRPr="00AD1A59" w:rsidSect="008E3E9F">
      <w:headerReference w:type="default" r:id="rId10"/>
      <w:footerReference w:type="default" r:id="rId11"/>
      <w:footerReference w:type="first" r:id="rId12"/>
      <w:pgSz w:w="12240" w:h="15840"/>
      <w:pgMar w:top="36" w:right="1800" w:bottom="1440" w:left="180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5581" w14:textId="77777777" w:rsidR="00217F8A" w:rsidRDefault="00217F8A" w:rsidP="00510700">
      <w:pPr>
        <w:spacing w:after="0" w:line="240" w:lineRule="auto"/>
      </w:pPr>
      <w:r>
        <w:separator/>
      </w:r>
    </w:p>
  </w:endnote>
  <w:endnote w:type="continuationSeparator" w:id="0">
    <w:p w14:paraId="56315701" w14:textId="77777777" w:rsidR="00217F8A" w:rsidRDefault="00217F8A" w:rsidP="0051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B465" w14:textId="77777777" w:rsidR="00510700" w:rsidRPr="00510700" w:rsidRDefault="00510700" w:rsidP="00347DB2">
    <w:pPr>
      <w:widowControl w:val="0"/>
      <w:autoSpaceDE w:val="0"/>
      <w:autoSpaceDN w:val="0"/>
      <w:adjustRightInd w:val="0"/>
      <w:spacing w:after="0" w:line="288" w:lineRule="auto"/>
      <w:textAlignment w:val="center"/>
      <w:rPr>
        <w:rFonts w:ascii="Ubuntu" w:eastAsia="MS Mincho" w:hAnsi="Ubuntu" w:cs="Ubuntu"/>
        <w:color w:val="000000"/>
        <w:spacing w:val="3"/>
        <w:sz w:val="12"/>
        <w:szCs w:val="12"/>
      </w:rPr>
    </w:pPr>
  </w:p>
  <w:p w14:paraId="4AF566AD"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4384" behindDoc="0" locked="0" layoutInCell="1" allowOverlap="1" wp14:anchorId="2117EFDD" wp14:editId="2E59AD3B">
              <wp:simplePos x="0" y="0"/>
              <wp:positionH relativeFrom="column">
                <wp:posOffset>-800100</wp:posOffset>
              </wp:positionH>
              <wp:positionV relativeFrom="paragraph">
                <wp:posOffset>44450</wp:posOffset>
              </wp:positionV>
              <wp:extent cx="7086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3FFBAAB0"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" strokecolor="#a6a6a6" strokeweight=".5pt"/>
          </w:pict>
        </mc:Fallback>
      </mc:AlternateContent>
    </w:r>
  </w:p>
  <w:p w14:paraId="33CD6CC4" w14:textId="77777777" w:rsidR="00347DB2" w:rsidRPr="00F03AE2" w:rsidRDefault="00347DB2" w:rsidP="00347DB2">
    <w:pPr>
      <w:widowControl w:val="0"/>
      <w:autoSpaceDE w:val="0"/>
      <w:autoSpaceDN w:val="0"/>
      <w:adjustRightInd w:val="0"/>
      <w:spacing w:after="0" w:line="288" w:lineRule="auto"/>
      <w:ind w:left="-900" w:right="-720"/>
      <w:jc w:val="center"/>
      <w:textAlignment w:val="center"/>
      <w:rPr>
        <w:rFonts w:ascii="Arial" w:eastAsia="MS Mincho" w:hAnsi="Arial" w:cs="Arial"/>
        <w:color w:val="000000"/>
        <w:spacing w:val="3"/>
        <w:sz w:val="14"/>
        <w:szCs w:val="14"/>
      </w:rPr>
    </w:pPr>
    <w:r>
      <w:rPr>
        <w:rFonts w:ascii="Arial" w:eastAsia="MS Mincho" w:hAnsi="Arial" w:cs="Arial"/>
        <w:color w:val="000000"/>
        <w:spacing w:val="3"/>
        <w:sz w:val="14"/>
        <w:szCs w:val="14"/>
      </w:rPr>
      <w:t>AGENCY NAME</w:t>
    </w:r>
    <w:r w:rsidRPr="00F03AE2">
      <w:rPr>
        <w:rFonts w:ascii="Arial" w:eastAsia="MS Mincho" w:hAnsi="Arial" w:cs="Arial"/>
        <w:color w:val="000000"/>
        <w:spacing w:val="3"/>
        <w:sz w:val="14"/>
        <w:szCs w:val="14"/>
      </w:rPr>
      <w:t xml:space="preserve"> ∙ 2401 N. LINCOLN BLVD., 1</w:t>
    </w:r>
    <w:r w:rsidRPr="00F03AE2">
      <w:rPr>
        <w:rFonts w:ascii="Arial" w:eastAsia="MS Mincho" w:hAnsi="Arial" w:cs="Arial"/>
        <w:color w:val="000000"/>
        <w:spacing w:val="3"/>
        <w:sz w:val="14"/>
        <w:szCs w:val="14"/>
        <w:vertAlign w:val="superscript"/>
      </w:rPr>
      <w:t>ST</w:t>
    </w:r>
    <w:r w:rsidRPr="00F03AE2">
      <w:rPr>
        <w:rFonts w:ascii="Arial" w:eastAsia="MS Mincho" w:hAnsi="Arial" w:cs="Arial"/>
        <w:color w:val="000000"/>
        <w:spacing w:val="3"/>
        <w:sz w:val="14"/>
        <w:szCs w:val="14"/>
      </w:rPr>
      <w:t xml:space="preserve"> FLOOR, OKLAHOMA CITY</w:t>
    </w:r>
    <w:r w:rsidRPr="00F03AE2">
      <w:rPr>
        <w:rFonts w:ascii="Arial" w:eastAsia="MS Mincho" w:hAnsi="Arial" w:cs="Arial"/>
        <w:caps/>
        <w:color w:val="000000"/>
        <w:spacing w:val="3"/>
        <w:sz w:val="14"/>
        <w:szCs w:val="14"/>
      </w:rPr>
      <w:t>,</w:t>
    </w:r>
    <w:r w:rsidRPr="00F03AE2">
      <w:rPr>
        <w:rFonts w:ascii="Arial" w:eastAsia="MS Mincho" w:hAnsi="Arial" w:cs="Arial"/>
        <w:color w:val="000000"/>
        <w:spacing w:val="3"/>
        <w:sz w:val="14"/>
        <w:szCs w:val="14"/>
      </w:rPr>
      <w:t xml:space="preserve"> OK 73105 ∙</w:t>
    </w:r>
    <w:r w:rsidRPr="00F03AE2">
      <w:rPr>
        <w:rFonts w:ascii="Arial" w:eastAsia="MS Mincho" w:hAnsi="Arial" w:cs="Arial"/>
        <w:caps/>
        <w:color w:val="000000"/>
        <w:spacing w:val="3"/>
        <w:sz w:val="14"/>
        <w:szCs w:val="14"/>
      </w:rPr>
      <w:t xml:space="preserve"> OFFICE: 405-52</w:t>
    </w:r>
    <w:r>
      <w:rPr>
        <w:rFonts w:ascii="Arial" w:eastAsia="MS Mincho" w:hAnsi="Arial" w:cs="Arial"/>
        <w:caps/>
        <w:color w:val="000000"/>
        <w:spacing w:val="3"/>
        <w:sz w:val="14"/>
        <w:szCs w:val="14"/>
      </w:rPr>
      <w:t>2</w:t>
    </w:r>
    <w:r w:rsidRPr="00F03AE2">
      <w:rPr>
        <w:rFonts w:ascii="Arial" w:eastAsia="MS Mincho" w:hAnsi="Arial" w:cs="Arial"/>
        <w:caps/>
        <w:color w:val="000000"/>
        <w:spacing w:val="3"/>
        <w:sz w:val="14"/>
        <w:szCs w:val="14"/>
      </w:rPr>
      <w:t>-</w:t>
    </w:r>
    <w:r>
      <w:rPr>
        <w:rFonts w:ascii="Arial" w:eastAsia="MS Mincho" w:hAnsi="Arial" w:cs="Arial"/>
        <w:caps/>
        <w:color w:val="000000"/>
        <w:spacing w:val="3"/>
        <w:sz w:val="14"/>
        <w:szCs w:val="14"/>
      </w:rPr>
      <w:t>1234</w:t>
    </w:r>
    <w:r w:rsidRPr="00F03AE2">
      <w:rPr>
        <w:rFonts w:ascii="Arial" w:eastAsia="MS Mincho" w:hAnsi="Arial" w:cs="Arial"/>
        <w:color w:val="000000"/>
        <w:spacing w:val="3"/>
        <w:sz w:val="14"/>
        <w:szCs w:val="14"/>
      </w:rPr>
      <w:t xml:space="preserve"> ∙</w:t>
    </w:r>
    <w:r w:rsidRPr="00F03AE2">
      <w:rPr>
        <w:rFonts w:ascii="Arial" w:eastAsia="MS Mincho" w:hAnsi="Arial" w:cs="Arial"/>
        <w:caps/>
        <w:color w:val="000000"/>
        <w:spacing w:val="3"/>
        <w:sz w:val="14"/>
        <w:szCs w:val="14"/>
      </w:rPr>
      <w:t xml:space="preserve"> FAX: 405-521-</w:t>
    </w:r>
    <w:r>
      <w:rPr>
        <w:rFonts w:ascii="Arial" w:eastAsia="MS Mincho" w:hAnsi="Arial" w:cs="Arial"/>
        <w:caps/>
        <w:color w:val="000000"/>
        <w:spacing w:val="3"/>
        <w:sz w:val="14"/>
        <w:szCs w:val="14"/>
      </w:rPr>
      <w:t>1234</w:t>
    </w:r>
  </w:p>
  <w:p w14:paraId="7EEC0EE1" w14:textId="0044F078" w:rsidR="00510700" w:rsidRPr="00347DB2" w:rsidRDefault="00347DB2" w:rsidP="00347DB2">
    <w:pPr>
      <w:widowControl w:val="0"/>
      <w:autoSpaceDE w:val="0"/>
      <w:autoSpaceDN w:val="0"/>
      <w:adjustRightInd w:val="0"/>
      <w:spacing w:after="0" w:line="288" w:lineRule="auto"/>
      <w:ind w:left="-900"/>
      <w:jc w:val="center"/>
      <w:textAlignment w:val="center"/>
      <w:rPr>
        <w:rFonts w:ascii="Arial" w:eastAsia="MS Mincho" w:hAnsi="Arial" w:cs="Arial"/>
        <w:caps/>
        <w:color w:val="000000"/>
        <w:spacing w:val="3"/>
        <w:sz w:val="14"/>
        <w:szCs w:val="14"/>
      </w:rPr>
    </w:pPr>
    <w:r w:rsidRPr="00F03AE2">
      <w:rPr>
        <w:rFonts w:ascii="Arial" w:eastAsia="MS Mincho" w:hAnsi="Arial" w:cs="Arial"/>
        <w:color w:val="000000"/>
        <w:spacing w:val="3"/>
        <w:sz w:val="14"/>
        <w:szCs w:val="14"/>
      </w:rPr>
      <w:t>STATE OF OKLAHOMA ∙ OFFICE OF MANAGEMENT &amp; ENTERPRISE SERVICES ∙</w:t>
    </w:r>
    <w:r w:rsidRPr="00F03AE2">
      <w:rPr>
        <w:rFonts w:ascii="Arial" w:eastAsia="MS Mincho" w:hAnsi="Arial" w:cs="Arial"/>
        <w:caps/>
        <w:color w:val="000000"/>
        <w:spacing w:val="3"/>
        <w:sz w:val="14"/>
        <w:szCs w:val="14"/>
      </w:rPr>
      <w:t xml:space="preserve"> OMES.OK.GOV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2594" w14:textId="77777777" w:rsidR="00510700" w:rsidRPr="00510700" w:rsidRDefault="00510700" w:rsidP="00F03AE2">
    <w:pPr>
      <w:widowControl w:val="0"/>
      <w:autoSpaceDE w:val="0"/>
      <w:autoSpaceDN w:val="0"/>
      <w:adjustRightInd w:val="0"/>
      <w:spacing w:after="0" w:line="288" w:lineRule="auto"/>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2336" behindDoc="0" locked="0" layoutInCell="1" allowOverlap="1" wp14:anchorId="2C0E3253" wp14:editId="5BA97517">
              <wp:simplePos x="0" y="0"/>
              <wp:positionH relativeFrom="column">
                <wp:posOffset>-800100</wp:posOffset>
              </wp:positionH>
              <wp:positionV relativeFrom="paragraph">
                <wp:posOffset>44450</wp:posOffset>
              </wp:positionV>
              <wp:extent cx="70866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rgbClr val="787878"/>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67A3E88"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" strokecolor="#787878" strokeweight=".5pt"/>
          </w:pict>
        </mc:Fallback>
      </mc:AlternateContent>
    </w:r>
  </w:p>
  <w:p w14:paraId="501F8D6F" w14:textId="7181BB46" w:rsidR="00510700" w:rsidRPr="00F03AE2" w:rsidRDefault="000D481E" w:rsidP="00F03AE2">
    <w:pPr>
      <w:widowControl w:val="0"/>
      <w:autoSpaceDE w:val="0"/>
      <w:autoSpaceDN w:val="0"/>
      <w:adjustRightInd w:val="0"/>
      <w:spacing w:after="0" w:line="288" w:lineRule="auto"/>
      <w:ind w:left="-900" w:right="-720"/>
      <w:jc w:val="center"/>
      <w:textAlignment w:val="center"/>
      <w:rPr>
        <w:rFonts w:ascii="Arial" w:eastAsia="MS Mincho" w:hAnsi="Arial" w:cs="Arial"/>
        <w:color w:val="000000"/>
        <w:spacing w:val="3"/>
        <w:sz w:val="14"/>
        <w:szCs w:val="14"/>
      </w:rPr>
    </w:pPr>
    <w:r>
      <w:rPr>
        <w:rFonts w:ascii="Arial" w:eastAsia="MS Mincho" w:hAnsi="Arial" w:cs="Arial"/>
        <w:color w:val="000000"/>
        <w:spacing w:val="3"/>
        <w:sz w:val="14"/>
        <w:szCs w:val="14"/>
      </w:rPr>
      <w:t>3400</w:t>
    </w:r>
    <w:r w:rsidR="005429F3" w:rsidRPr="00F03AE2">
      <w:rPr>
        <w:rFonts w:ascii="Arial" w:eastAsia="MS Mincho" w:hAnsi="Arial" w:cs="Arial"/>
        <w:color w:val="000000"/>
        <w:spacing w:val="3"/>
        <w:sz w:val="14"/>
        <w:szCs w:val="14"/>
      </w:rPr>
      <w:t xml:space="preserve"> N. </w:t>
    </w:r>
    <w:r>
      <w:rPr>
        <w:rFonts w:ascii="Arial" w:eastAsia="MS Mincho" w:hAnsi="Arial" w:cs="Arial"/>
        <w:color w:val="000000"/>
        <w:spacing w:val="3"/>
        <w:sz w:val="14"/>
        <w:szCs w:val="14"/>
      </w:rPr>
      <w:t>MARTIN LUTHER KING AVE</w:t>
    </w:r>
    <w:r w:rsidR="005429F3" w:rsidRPr="00F03AE2">
      <w:rPr>
        <w:rFonts w:ascii="Arial" w:eastAsia="MS Mincho" w:hAnsi="Arial" w:cs="Arial"/>
        <w:color w:val="000000"/>
        <w:spacing w:val="3"/>
        <w:sz w:val="14"/>
        <w:szCs w:val="14"/>
      </w:rPr>
      <w:t>.</w:t>
    </w:r>
    <w:r w:rsidR="004340ED" w:rsidRPr="00F03AE2">
      <w:rPr>
        <w:rFonts w:ascii="Arial" w:eastAsia="MS Mincho" w:hAnsi="Arial" w:cs="Arial"/>
        <w:color w:val="000000"/>
        <w:spacing w:val="3"/>
        <w:sz w:val="14"/>
        <w:szCs w:val="14"/>
      </w:rPr>
      <w:t xml:space="preserve">, </w:t>
    </w:r>
    <w:r w:rsidR="000A7746" w:rsidRPr="00F03AE2">
      <w:rPr>
        <w:rFonts w:ascii="Arial" w:eastAsia="MS Mincho" w:hAnsi="Arial" w:cs="Arial"/>
        <w:color w:val="000000"/>
        <w:spacing w:val="3"/>
        <w:sz w:val="14"/>
        <w:szCs w:val="14"/>
      </w:rPr>
      <w:t>OKLAHOMA CITY</w:t>
    </w:r>
    <w:r w:rsidR="005429F3" w:rsidRPr="00F03AE2">
      <w:rPr>
        <w:rFonts w:ascii="Arial" w:eastAsia="MS Mincho" w:hAnsi="Arial" w:cs="Arial"/>
        <w:caps/>
        <w:color w:val="000000"/>
        <w:spacing w:val="3"/>
        <w:sz w:val="14"/>
        <w:szCs w:val="14"/>
      </w:rPr>
      <w:t>,</w:t>
    </w:r>
    <w:r w:rsidR="00E46EC4" w:rsidRPr="00F03AE2">
      <w:rPr>
        <w:rFonts w:ascii="Arial" w:eastAsia="MS Mincho" w:hAnsi="Arial" w:cs="Arial"/>
        <w:color w:val="000000"/>
        <w:spacing w:val="3"/>
        <w:sz w:val="14"/>
        <w:szCs w:val="14"/>
      </w:rPr>
      <w:t xml:space="preserve"> </w:t>
    </w:r>
    <w:r w:rsidR="005429F3" w:rsidRPr="00F03AE2">
      <w:rPr>
        <w:rFonts w:ascii="Arial" w:eastAsia="MS Mincho" w:hAnsi="Arial" w:cs="Arial"/>
        <w:color w:val="000000"/>
        <w:spacing w:val="3"/>
        <w:sz w:val="14"/>
        <w:szCs w:val="14"/>
      </w:rPr>
      <w:t>OK 731</w:t>
    </w:r>
    <w:r>
      <w:rPr>
        <w:rFonts w:ascii="Arial" w:eastAsia="MS Mincho" w:hAnsi="Arial" w:cs="Arial"/>
        <w:color w:val="000000"/>
        <w:spacing w:val="3"/>
        <w:sz w:val="14"/>
        <w:szCs w:val="14"/>
      </w:rPr>
      <w:t>11</w:t>
    </w:r>
    <w:r w:rsidR="00E46EC4" w:rsidRPr="00F03AE2">
      <w:rPr>
        <w:rFonts w:ascii="Arial" w:eastAsia="MS Mincho" w:hAnsi="Arial" w:cs="Arial"/>
        <w:color w:val="000000"/>
        <w:spacing w:val="3"/>
        <w:sz w:val="14"/>
        <w:szCs w:val="14"/>
      </w:rPr>
      <w:t xml:space="preserve"> </w:t>
    </w:r>
    <w:r w:rsidR="00104D4C" w:rsidRPr="00F03AE2">
      <w:rPr>
        <w:rFonts w:ascii="Arial" w:eastAsia="MS Mincho" w:hAnsi="Arial" w:cs="Arial"/>
        <w:color w:val="000000"/>
        <w:spacing w:val="3"/>
        <w:sz w:val="14"/>
        <w:szCs w:val="14"/>
      </w:rPr>
      <w:t>∙</w:t>
    </w:r>
    <w:r w:rsidR="00104D4C" w:rsidRPr="00F03AE2">
      <w:rPr>
        <w:rFonts w:ascii="Arial" w:eastAsia="MS Mincho" w:hAnsi="Arial" w:cs="Arial"/>
        <w:caps/>
        <w:color w:val="000000"/>
        <w:spacing w:val="3"/>
        <w:sz w:val="14"/>
        <w:szCs w:val="14"/>
      </w:rPr>
      <w:t xml:space="preserve"> OFFICE: 405-</w:t>
    </w:r>
    <w:r w:rsidR="00F444B9">
      <w:rPr>
        <w:rFonts w:ascii="Arial" w:eastAsia="MS Mincho" w:hAnsi="Arial" w:cs="Arial"/>
        <w:caps/>
        <w:color w:val="000000"/>
        <w:spacing w:val="3"/>
        <w:sz w:val="14"/>
        <w:szCs w:val="14"/>
      </w:rPr>
      <w:t>425-2</w:t>
    </w:r>
    <w:r w:rsidR="00AB4542">
      <w:rPr>
        <w:rFonts w:ascii="Arial" w:eastAsia="MS Mincho" w:hAnsi="Arial" w:cs="Arial"/>
        <w:caps/>
        <w:color w:val="000000"/>
        <w:spacing w:val="3"/>
        <w:sz w:val="14"/>
        <w:szCs w:val="14"/>
      </w:rPr>
      <w:t>500</w:t>
    </w:r>
    <w:r w:rsidR="00104D4C" w:rsidRPr="00F03AE2">
      <w:rPr>
        <w:rFonts w:ascii="Arial" w:eastAsia="MS Mincho" w:hAnsi="Arial" w:cs="Arial"/>
        <w:color w:val="000000"/>
        <w:spacing w:val="3"/>
        <w:sz w:val="14"/>
        <w:szCs w:val="14"/>
      </w:rPr>
      <w:t xml:space="preserve"> ∙</w:t>
    </w:r>
    <w:r w:rsidR="00104D4C" w:rsidRPr="00F03AE2">
      <w:rPr>
        <w:rFonts w:ascii="Arial" w:eastAsia="MS Mincho" w:hAnsi="Arial" w:cs="Arial"/>
        <w:caps/>
        <w:color w:val="000000"/>
        <w:spacing w:val="3"/>
        <w:sz w:val="14"/>
        <w:szCs w:val="14"/>
      </w:rPr>
      <w:t xml:space="preserve"> FAX: 405</w:t>
    </w:r>
    <w:r>
      <w:rPr>
        <w:rFonts w:ascii="Arial" w:eastAsia="MS Mincho" w:hAnsi="Arial" w:cs="Arial"/>
        <w:caps/>
        <w:color w:val="000000"/>
        <w:spacing w:val="3"/>
        <w:sz w:val="14"/>
        <w:szCs w:val="14"/>
      </w:rPr>
      <w:t>-425-2578</w:t>
    </w:r>
  </w:p>
  <w:p w14:paraId="3DB38B0C" w14:textId="5458836B" w:rsidR="00510700" w:rsidRPr="00F03AE2" w:rsidRDefault="00510700" w:rsidP="00F03AE2">
    <w:pPr>
      <w:widowControl w:val="0"/>
      <w:autoSpaceDE w:val="0"/>
      <w:autoSpaceDN w:val="0"/>
      <w:adjustRightInd w:val="0"/>
      <w:spacing w:after="0" w:line="288" w:lineRule="auto"/>
      <w:ind w:left="-900"/>
      <w:jc w:val="center"/>
      <w:textAlignment w:val="center"/>
      <w:rPr>
        <w:rFonts w:ascii="Arial" w:eastAsia="MS Mincho" w:hAnsi="Arial" w:cs="Arial"/>
        <w:caps/>
        <w:color w:val="000000"/>
        <w:spacing w:val="3"/>
        <w:sz w:val="14"/>
        <w:szCs w:val="14"/>
      </w:rPr>
    </w:pPr>
    <w:r w:rsidRPr="00F03AE2">
      <w:rPr>
        <w:rFonts w:ascii="Arial" w:eastAsia="MS Mincho" w:hAnsi="Arial" w:cs="Arial"/>
        <w:color w:val="000000"/>
        <w:spacing w:val="3"/>
        <w:sz w:val="14"/>
        <w:szCs w:val="14"/>
      </w:rPr>
      <w:t xml:space="preserve">STATE OF OKLAHOMA ∙ </w:t>
    </w:r>
    <w:r w:rsidR="000D481E">
      <w:rPr>
        <w:rFonts w:ascii="Arial" w:eastAsia="MS Mincho" w:hAnsi="Arial" w:cs="Arial"/>
        <w:color w:val="000000"/>
        <w:spacing w:val="3"/>
        <w:sz w:val="14"/>
        <w:szCs w:val="14"/>
      </w:rPr>
      <w:t>DEPARTMENT OF CORRECTIONS</w:t>
    </w:r>
    <w:r w:rsidRPr="00F03AE2">
      <w:rPr>
        <w:rFonts w:ascii="Arial" w:eastAsia="MS Mincho" w:hAnsi="Arial" w:cs="Arial"/>
        <w:color w:val="000000"/>
        <w:spacing w:val="3"/>
        <w:sz w:val="14"/>
        <w:szCs w:val="14"/>
      </w:rPr>
      <w:t xml:space="preserve"> ∙</w:t>
    </w:r>
    <w:r w:rsidR="00DC5472" w:rsidRPr="00F03AE2">
      <w:rPr>
        <w:rFonts w:ascii="Arial" w:eastAsia="MS Mincho" w:hAnsi="Arial" w:cs="Arial"/>
        <w:caps/>
        <w:color w:val="000000"/>
        <w:spacing w:val="3"/>
        <w:sz w:val="14"/>
        <w:szCs w:val="14"/>
      </w:rPr>
      <w:t xml:space="preserve"> </w:t>
    </w:r>
    <w:r w:rsidR="00732699">
      <w:rPr>
        <w:rFonts w:ascii="Arial" w:eastAsia="MS Mincho" w:hAnsi="Arial" w:cs="Arial"/>
        <w:caps/>
        <w:color w:val="000000"/>
        <w:spacing w:val="3"/>
        <w:sz w:val="14"/>
        <w:szCs w:val="14"/>
      </w:rPr>
      <w:t>Oklahoma.gov/doc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2328" w14:textId="77777777" w:rsidR="00217F8A" w:rsidRDefault="00217F8A" w:rsidP="00510700">
      <w:pPr>
        <w:spacing w:after="0" w:line="240" w:lineRule="auto"/>
      </w:pPr>
      <w:r>
        <w:separator/>
      </w:r>
    </w:p>
  </w:footnote>
  <w:footnote w:type="continuationSeparator" w:id="0">
    <w:p w14:paraId="3B44C82B" w14:textId="77777777" w:rsidR="00217F8A" w:rsidRDefault="00217F8A" w:rsidP="0051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525E" w14:textId="77777777" w:rsidR="00332347" w:rsidRDefault="00332347">
    <w:pPr>
      <w:pStyle w:val="Header"/>
    </w:pPr>
  </w:p>
  <w:p w14:paraId="306A713C" w14:textId="77777777" w:rsidR="00332347" w:rsidRDefault="00332347">
    <w:pPr>
      <w:pStyle w:val="Header"/>
    </w:pPr>
  </w:p>
  <w:p w14:paraId="446B9100" w14:textId="77777777" w:rsidR="00332347" w:rsidRDefault="00332347">
    <w:pPr>
      <w:pStyle w:val="Header"/>
    </w:pPr>
  </w:p>
  <w:p w14:paraId="35A135B5" w14:textId="77777777" w:rsidR="00332347" w:rsidRDefault="00332347">
    <w:pPr>
      <w:pStyle w:val="Header"/>
    </w:pPr>
  </w:p>
  <w:p w14:paraId="0380D231" w14:textId="77777777" w:rsidR="00332347" w:rsidRDefault="00332347">
    <w:pPr>
      <w:pStyle w:val="Header"/>
    </w:pPr>
  </w:p>
  <w:p w14:paraId="000C66D0" w14:textId="77777777" w:rsidR="00332347" w:rsidRDefault="00332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6"/>
    <w:rsid w:val="000011F2"/>
    <w:rsid w:val="00030B71"/>
    <w:rsid w:val="00071FAB"/>
    <w:rsid w:val="000730DD"/>
    <w:rsid w:val="00085C33"/>
    <w:rsid w:val="00085D33"/>
    <w:rsid w:val="00095D31"/>
    <w:rsid w:val="000A5890"/>
    <w:rsid w:val="000A7746"/>
    <w:rsid w:val="000B1AC9"/>
    <w:rsid w:val="000B64E7"/>
    <w:rsid w:val="000D022F"/>
    <w:rsid w:val="000D481E"/>
    <w:rsid w:val="000D5BA5"/>
    <w:rsid w:val="000D730C"/>
    <w:rsid w:val="000F2D1B"/>
    <w:rsid w:val="00104D4C"/>
    <w:rsid w:val="00140755"/>
    <w:rsid w:val="001C7A98"/>
    <w:rsid w:val="001F72FB"/>
    <w:rsid w:val="00217F8A"/>
    <w:rsid w:val="00223848"/>
    <w:rsid w:val="00223B00"/>
    <w:rsid w:val="00256976"/>
    <w:rsid w:val="0026162B"/>
    <w:rsid w:val="00277B4F"/>
    <w:rsid w:val="00285BFA"/>
    <w:rsid w:val="00295023"/>
    <w:rsid w:val="002D2252"/>
    <w:rsid w:val="002E401F"/>
    <w:rsid w:val="00310DF1"/>
    <w:rsid w:val="0032520F"/>
    <w:rsid w:val="0032626A"/>
    <w:rsid w:val="00332347"/>
    <w:rsid w:val="00347DB2"/>
    <w:rsid w:val="00370E79"/>
    <w:rsid w:val="0037656D"/>
    <w:rsid w:val="003828E4"/>
    <w:rsid w:val="003E7AB1"/>
    <w:rsid w:val="004029AD"/>
    <w:rsid w:val="00403D9A"/>
    <w:rsid w:val="00410A4D"/>
    <w:rsid w:val="004340ED"/>
    <w:rsid w:val="0044066E"/>
    <w:rsid w:val="00441D57"/>
    <w:rsid w:val="0047233C"/>
    <w:rsid w:val="004F7477"/>
    <w:rsid w:val="00510700"/>
    <w:rsid w:val="00523267"/>
    <w:rsid w:val="00532E56"/>
    <w:rsid w:val="00534639"/>
    <w:rsid w:val="005429F3"/>
    <w:rsid w:val="00542C6F"/>
    <w:rsid w:val="00544A2A"/>
    <w:rsid w:val="00545C55"/>
    <w:rsid w:val="005537B3"/>
    <w:rsid w:val="00561617"/>
    <w:rsid w:val="00587874"/>
    <w:rsid w:val="00594193"/>
    <w:rsid w:val="005B5019"/>
    <w:rsid w:val="005C3204"/>
    <w:rsid w:val="00643601"/>
    <w:rsid w:val="00664740"/>
    <w:rsid w:val="006728C5"/>
    <w:rsid w:val="00691456"/>
    <w:rsid w:val="006B3F87"/>
    <w:rsid w:val="006F401E"/>
    <w:rsid w:val="007017D0"/>
    <w:rsid w:val="00710840"/>
    <w:rsid w:val="00732699"/>
    <w:rsid w:val="00746B46"/>
    <w:rsid w:val="00792814"/>
    <w:rsid w:val="007A0028"/>
    <w:rsid w:val="008924D2"/>
    <w:rsid w:val="008C6D8D"/>
    <w:rsid w:val="008E3033"/>
    <w:rsid w:val="008E3E9F"/>
    <w:rsid w:val="008E7AA5"/>
    <w:rsid w:val="009031C2"/>
    <w:rsid w:val="00927170"/>
    <w:rsid w:val="00960DC9"/>
    <w:rsid w:val="009B4270"/>
    <w:rsid w:val="009C496E"/>
    <w:rsid w:val="009D7027"/>
    <w:rsid w:val="00A33903"/>
    <w:rsid w:val="00A537B6"/>
    <w:rsid w:val="00A7386D"/>
    <w:rsid w:val="00A82B59"/>
    <w:rsid w:val="00A902AA"/>
    <w:rsid w:val="00A92565"/>
    <w:rsid w:val="00A95733"/>
    <w:rsid w:val="00AB4542"/>
    <w:rsid w:val="00AB5A0A"/>
    <w:rsid w:val="00AD0C9D"/>
    <w:rsid w:val="00AD1264"/>
    <w:rsid w:val="00AD1678"/>
    <w:rsid w:val="00AD1A59"/>
    <w:rsid w:val="00AF4EE7"/>
    <w:rsid w:val="00B333D8"/>
    <w:rsid w:val="00B530D0"/>
    <w:rsid w:val="00B5454A"/>
    <w:rsid w:val="00B67172"/>
    <w:rsid w:val="00B86A1D"/>
    <w:rsid w:val="00BB17C2"/>
    <w:rsid w:val="00BC1C8E"/>
    <w:rsid w:val="00BE29D9"/>
    <w:rsid w:val="00BF67D7"/>
    <w:rsid w:val="00BF79A5"/>
    <w:rsid w:val="00C04D36"/>
    <w:rsid w:val="00C04FC9"/>
    <w:rsid w:val="00C15717"/>
    <w:rsid w:val="00C454F6"/>
    <w:rsid w:val="00C74F2B"/>
    <w:rsid w:val="00CE0CCE"/>
    <w:rsid w:val="00CE677E"/>
    <w:rsid w:val="00CF31E9"/>
    <w:rsid w:val="00CF539D"/>
    <w:rsid w:val="00D13976"/>
    <w:rsid w:val="00D1481D"/>
    <w:rsid w:val="00D16C6E"/>
    <w:rsid w:val="00D62FFE"/>
    <w:rsid w:val="00D770AA"/>
    <w:rsid w:val="00D930A4"/>
    <w:rsid w:val="00DC5472"/>
    <w:rsid w:val="00DD7D0D"/>
    <w:rsid w:val="00DE4CF4"/>
    <w:rsid w:val="00DF0329"/>
    <w:rsid w:val="00DF7B0C"/>
    <w:rsid w:val="00E065F3"/>
    <w:rsid w:val="00E129E0"/>
    <w:rsid w:val="00E23EEE"/>
    <w:rsid w:val="00E43529"/>
    <w:rsid w:val="00E46EC4"/>
    <w:rsid w:val="00E57BCC"/>
    <w:rsid w:val="00E92FE7"/>
    <w:rsid w:val="00EA024B"/>
    <w:rsid w:val="00ED4464"/>
    <w:rsid w:val="00F03AE2"/>
    <w:rsid w:val="00F044AC"/>
    <w:rsid w:val="00F20603"/>
    <w:rsid w:val="00F22377"/>
    <w:rsid w:val="00F41C8F"/>
    <w:rsid w:val="00F444B9"/>
    <w:rsid w:val="00F66DD4"/>
    <w:rsid w:val="00F72F50"/>
    <w:rsid w:val="00F80F7D"/>
    <w:rsid w:val="00F97BEC"/>
    <w:rsid w:val="00FF1837"/>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A60BE"/>
  <w15:docId w15:val="{72970473-0175-6D4B-A933-12FC6E93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00"/>
  </w:style>
  <w:style w:type="paragraph" w:styleId="Footer">
    <w:name w:val="footer"/>
    <w:basedOn w:val="Normal"/>
    <w:link w:val="FooterChar"/>
    <w:uiPriority w:val="99"/>
    <w:unhideWhenUsed/>
    <w:rsid w:val="0051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00"/>
  </w:style>
  <w:style w:type="character" w:styleId="Hyperlink">
    <w:name w:val="Hyperlink"/>
    <w:basedOn w:val="DefaultParagraphFont"/>
    <w:uiPriority w:val="99"/>
    <w:unhideWhenUsed/>
    <w:rsid w:val="00D13976"/>
    <w:rPr>
      <w:color w:val="0000FF" w:themeColor="hyperlink"/>
      <w:u w:val="single"/>
    </w:rPr>
  </w:style>
  <w:style w:type="paragraph" w:styleId="BalloonText">
    <w:name w:val="Balloon Text"/>
    <w:basedOn w:val="Normal"/>
    <w:link w:val="BalloonTextChar"/>
    <w:uiPriority w:val="99"/>
    <w:semiHidden/>
    <w:unhideWhenUsed/>
    <w:rsid w:val="00D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76"/>
    <w:rPr>
      <w:rFonts w:ascii="Tahoma" w:hAnsi="Tahoma" w:cs="Tahoma"/>
      <w:sz w:val="16"/>
      <w:szCs w:val="16"/>
    </w:rPr>
  </w:style>
  <w:style w:type="table" w:styleId="TableGrid">
    <w:name w:val="Table Grid"/>
    <w:basedOn w:val="TableNormal"/>
    <w:uiPriority w:val="59"/>
    <w:rsid w:val="0066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8053">
      <w:bodyDiv w:val="1"/>
      <w:marLeft w:val="0"/>
      <w:marRight w:val="0"/>
      <w:marTop w:val="0"/>
      <w:marBottom w:val="0"/>
      <w:divBdr>
        <w:top w:val="none" w:sz="0" w:space="0" w:color="auto"/>
        <w:left w:val="none" w:sz="0" w:space="0" w:color="auto"/>
        <w:bottom w:val="none" w:sz="0" w:space="0" w:color="auto"/>
        <w:right w:val="none" w:sz="0" w:space="0" w:color="auto"/>
      </w:divBdr>
    </w:div>
    <w:div w:id="374434152">
      <w:bodyDiv w:val="1"/>
      <w:marLeft w:val="0"/>
      <w:marRight w:val="0"/>
      <w:marTop w:val="0"/>
      <w:marBottom w:val="0"/>
      <w:divBdr>
        <w:top w:val="none" w:sz="0" w:space="0" w:color="auto"/>
        <w:left w:val="none" w:sz="0" w:space="0" w:color="auto"/>
        <w:bottom w:val="none" w:sz="0" w:space="0" w:color="auto"/>
        <w:right w:val="none" w:sz="0" w:space="0" w:color="auto"/>
      </w:divBdr>
    </w:div>
    <w:div w:id="385761050">
      <w:bodyDiv w:val="1"/>
      <w:marLeft w:val="0"/>
      <w:marRight w:val="0"/>
      <w:marTop w:val="0"/>
      <w:marBottom w:val="0"/>
      <w:divBdr>
        <w:top w:val="none" w:sz="0" w:space="0" w:color="auto"/>
        <w:left w:val="none" w:sz="0" w:space="0" w:color="auto"/>
        <w:bottom w:val="none" w:sz="0" w:space="0" w:color="auto"/>
        <w:right w:val="none" w:sz="0" w:space="0" w:color="auto"/>
      </w:divBdr>
    </w:div>
    <w:div w:id="890847874">
      <w:bodyDiv w:val="1"/>
      <w:marLeft w:val="0"/>
      <w:marRight w:val="0"/>
      <w:marTop w:val="0"/>
      <w:marBottom w:val="0"/>
      <w:divBdr>
        <w:top w:val="none" w:sz="0" w:space="0" w:color="auto"/>
        <w:left w:val="none" w:sz="0" w:space="0" w:color="auto"/>
        <w:bottom w:val="none" w:sz="0" w:space="0" w:color="auto"/>
        <w:right w:val="none" w:sz="0" w:space="0" w:color="auto"/>
      </w:divBdr>
    </w:div>
    <w:div w:id="946893459">
      <w:bodyDiv w:val="1"/>
      <w:marLeft w:val="0"/>
      <w:marRight w:val="0"/>
      <w:marTop w:val="0"/>
      <w:marBottom w:val="0"/>
      <w:divBdr>
        <w:top w:val="none" w:sz="0" w:space="0" w:color="auto"/>
        <w:left w:val="none" w:sz="0" w:space="0" w:color="auto"/>
        <w:bottom w:val="none" w:sz="0" w:space="0" w:color="auto"/>
        <w:right w:val="none" w:sz="0" w:space="0" w:color="auto"/>
      </w:divBdr>
    </w:div>
    <w:div w:id="1013454996">
      <w:bodyDiv w:val="1"/>
      <w:marLeft w:val="0"/>
      <w:marRight w:val="0"/>
      <w:marTop w:val="0"/>
      <w:marBottom w:val="0"/>
      <w:divBdr>
        <w:top w:val="none" w:sz="0" w:space="0" w:color="auto"/>
        <w:left w:val="none" w:sz="0" w:space="0" w:color="auto"/>
        <w:bottom w:val="none" w:sz="0" w:space="0" w:color="auto"/>
        <w:right w:val="none" w:sz="0" w:space="0" w:color="auto"/>
      </w:divBdr>
    </w:div>
    <w:div w:id="1093820561">
      <w:bodyDiv w:val="1"/>
      <w:marLeft w:val="0"/>
      <w:marRight w:val="0"/>
      <w:marTop w:val="0"/>
      <w:marBottom w:val="0"/>
      <w:divBdr>
        <w:top w:val="none" w:sz="0" w:space="0" w:color="auto"/>
        <w:left w:val="none" w:sz="0" w:space="0" w:color="auto"/>
        <w:bottom w:val="none" w:sz="0" w:space="0" w:color="auto"/>
        <w:right w:val="none" w:sz="0" w:space="0" w:color="auto"/>
      </w:divBdr>
    </w:div>
    <w:div w:id="1246381989">
      <w:bodyDiv w:val="1"/>
      <w:marLeft w:val="0"/>
      <w:marRight w:val="0"/>
      <w:marTop w:val="0"/>
      <w:marBottom w:val="0"/>
      <w:divBdr>
        <w:top w:val="none" w:sz="0" w:space="0" w:color="auto"/>
        <w:left w:val="none" w:sz="0" w:space="0" w:color="auto"/>
        <w:bottom w:val="none" w:sz="0" w:space="0" w:color="auto"/>
        <w:right w:val="none" w:sz="0" w:space="0" w:color="auto"/>
      </w:divBdr>
    </w:div>
    <w:div w:id="1560480987">
      <w:bodyDiv w:val="1"/>
      <w:marLeft w:val="0"/>
      <w:marRight w:val="0"/>
      <w:marTop w:val="0"/>
      <w:marBottom w:val="0"/>
      <w:divBdr>
        <w:top w:val="none" w:sz="0" w:space="0" w:color="auto"/>
        <w:left w:val="none" w:sz="0" w:space="0" w:color="auto"/>
        <w:bottom w:val="none" w:sz="0" w:space="0" w:color="auto"/>
        <w:right w:val="none" w:sz="0" w:space="0" w:color="auto"/>
      </w:divBdr>
    </w:div>
    <w:div w:id="1697073460">
      <w:bodyDiv w:val="1"/>
      <w:marLeft w:val="0"/>
      <w:marRight w:val="0"/>
      <w:marTop w:val="0"/>
      <w:marBottom w:val="0"/>
      <w:divBdr>
        <w:top w:val="none" w:sz="0" w:space="0" w:color="auto"/>
        <w:left w:val="none" w:sz="0" w:space="0" w:color="auto"/>
        <w:bottom w:val="none" w:sz="0" w:space="0" w:color="auto"/>
        <w:right w:val="none" w:sz="0" w:space="0" w:color="auto"/>
      </w:divBdr>
    </w:div>
    <w:div w:id="1714689631">
      <w:bodyDiv w:val="1"/>
      <w:marLeft w:val="0"/>
      <w:marRight w:val="0"/>
      <w:marTop w:val="0"/>
      <w:marBottom w:val="0"/>
      <w:divBdr>
        <w:top w:val="none" w:sz="0" w:space="0" w:color="auto"/>
        <w:left w:val="none" w:sz="0" w:space="0" w:color="auto"/>
        <w:bottom w:val="none" w:sz="0" w:space="0" w:color="auto"/>
        <w:right w:val="none" w:sz="0" w:space="0" w:color="auto"/>
      </w:divBdr>
    </w:div>
    <w:div w:id="20944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3069087D4DE45A33D2704C7A83B89" ma:contentTypeVersion="7" ma:contentTypeDescription="Create a new document." ma:contentTypeScope="" ma:versionID="85470a4b8fa3bbc41ce69489df0f8329">
  <xsd:schema xmlns:xsd="http://www.w3.org/2001/XMLSchema" xmlns:xs="http://www.w3.org/2001/XMLSchema" xmlns:p="http://schemas.microsoft.com/office/2006/metadata/properties" xmlns:ns2="44353720-1fbd-46a0-9798-cff284490b73" xmlns:ns3="8dd16f1d-3160-4057-9959-a6b35b155c22" targetNamespace="http://schemas.microsoft.com/office/2006/metadata/properties" ma:root="true" ma:fieldsID="5ff1eace768fb21ea287eb080876bb32" ns2:_="" ns3:_="">
    <xsd:import namespace="44353720-1fbd-46a0-9798-cff284490b73"/>
    <xsd:import namespace="8dd16f1d-3160-4057-9959-a6b35b155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53720-1fbd-46a0-9798-cff28449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16f1d-3160-4057-9959-a6b35b155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C71A6-6C71-4775-AFD2-DDD959BB9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53720-1fbd-46a0-9798-cff284490b73"/>
    <ds:schemaRef ds:uri="8dd16f1d-3160-4057-9959-a6b35b15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D77DE-3A9D-4462-960F-93D5D7391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958BF-DDCB-48E9-8FEF-DF353A47F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Cathye Vester</dc:creator>
  <cp:lastModifiedBy>Deborah Romine</cp:lastModifiedBy>
  <cp:revision>3</cp:revision>
  <cp:lastPrinted>2022-03-01T20:58:00Z</cp:lastPrinted>
  <dcterms:created xsi:type="dcterms:W3CDTF">2022-03-01T21:04:00Z</dcterms:created>
  <dcterms:modified xsi:type="dcterms:W3CDTF">2022-03-01T21:04:00Z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0x0101002223069087D4DE45A33D2704C7A83B89</vt:lpwstr>
  </property>
</Properties>
</file>